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52FC4" w14:textId="4368E42A" w:rsidR="001F741E" w:rsidRPr="00D952ED" w:rsidRDefault="001801C0" w:rsidP="00C371D5">
      <w:pPr>
        <w:jc w:val="right"/>
        <w:rPr>
          <w:rFonts w:ascii="Times New Roman" w:hAnsi="Times New Roman" w:cs="Times New Roman"/>
        </w:rPr>
      </w:pPr>
      <w:r w:rsidRPr="00D952ED">
        <w:rPr>
          <w:rFonts w:ascii="Times New Roman" w:hAnsi="Times New Roman" w:cs="Times New Roman"/>
        </w:rPr>
        <w:t xml:space="preserve">Rypin, dnia </w:t>
      </w:r>
      <w:r w:rsidR="00D3492E">
        <w:rPr>
          <w:rFonts w:ascii="Times New Roman" w:hAnsi="Times New Roman" w:cs="Times New Roman"/>
        </w:rPr>
        <w:t>3</w:t>
      </w:r>
      <w:r w:rsidR="004212B6">
        <w:rPr>
          <w:rFonts w:ascii="Times New Roman" w:hAnsi="Times New Roman" w:cs="Times New Roman"/>
        </w:rPr>
        <w:t>1</w:t>
      </w:r>
      <w:r w:rsidRPr="00D952ED">
        <w:rPr>
          <w:rFonts w:ascii="Times New Roman" w:hAnsi="Times New Roman" w:cs="Times New Roman"/>
        </w:rPr>
        <w:t xml:space="preserve"> marca 2026 r.</w:t>
      </w:r>
    </w:p>
    <w:p w14:paraId="4B98A4E7" w14:textId="33359BB3" w:rsidR="001801C0" w:rsidRPr="00D952ED" w:rsidRDefault="001801C0" w:rsidP="00B82841">
      <w:pPr>
        <w:spacing w:after="0"/>
        <w:rPr>
          <w:rFonts w:ascii="Times New Roman" w:hAnsi="Times New Roman" w:cs="Times New Roman"/>
          <w:b/>
          <w:bCs/>
        </w:rPr>
      </w:pPr>
      <w:r w:rsidRPr="00D952ED">
        <w:rPr>
          <w:rFonts w:ascii="Times New Roman" w:hAnsi="Times New Roman" w:cs="Times New Roman"/>
          <w:b/>
          <w:bCs/>
        </w:rPr>
        <w:t>Zamawiający:</w:t>
      </w:r>
    </w:p>
    <w:p w14:paraId="1AC74EDD" w14:textId="21AAD47A" w:rsidR="001801C0" w:rsidRPr="00D952ED" w:rsidRDefault="001801C0" w:rsidP="00B82841">
      <w:pPr>
        <w:spacing w:after="0"/>
        <w:rPr>
          <w:rFonts w:ascii="Times New Roman" w:hAnsi="Times New Roman" w:cs="Times New Roman"/>
        </w:rPr>
      </w:pPr>
      <w:r w:rsidRPr="00D952ED">
        <w:rPr>
          <w:rFonts w:ascii="Times New Roman" w:hAnsi="Times New Roman" w:cs="Times New Roman"/>
        </w:rPr>
        <w:t>Powiat Rypiński</w:t>
      </w:r>
    </w:p>
    <w:p w14:paraId="4B107E3A" w14:textId="0E3F4A1F" w:rsidR="001801C0" w:rsidRPr="00D952ED" w:rsidRDefault="001801C0" w:rsidP="00B82841">
      <w:pPr>
        <w:spacing w:after="0"/>
        <w:rPr>
          <w:rFonts w:ascii="Times New Roman" w:hAnsi="Times New Roman" w:cs="Times New Roman"/>
        </w:rPr>
      </w:pPr>
      <w:r w:rsidRPr="00D952ED">
        <w:rPr>
          <w:rFonts w:ascii="Times New Roman" w:hAnsi="Times New Roman" w:cs="Times New Roman"/>
        </w:rPr>
        <w:t>ul. Warszawska 38</w:t>
      </w:r>
    </w:p>
    <w:p w14:paraId="6519E83B" w14:textId="1A26348E" w:rsidR="001801C0" w:rsidRPr="00D952ED" w:rsidRDefault="001801C0" w:rsidP="00B82841">
      <w:pPr>
        <w:spacing w:after="0"/>
        <w:rPr>
          <w:rFonts w:ascii="Times New Roman" w:hAnsi="Times New Roman" w:cs="Times New Roman"/>
        </w:rPr>
      </w:pPr>
      <w:r w:rsidRPr="00D952ED">
        <w:rPr>
          <w:rFonts w:ascii="Times New Roman" w:hAnsi="Times New Roman" w:cs="Times New Roman"/>
        </w:rPr>
        <w:t>87- 500 Rypin</w:t>
      </w:r>
    </w:p>
    <w:p w14:paraId="487C32E5" w14:textId="77777777" w:rsidR="00576E48" w:rsidRDefault="00576E48" w:rsidP="00C371D5">
      <w:pPr>
        <w:jc w:val="center"/>
        <w:rPr>
          <w:rFonts w:ascii="Times New Roman" w:hAnsi="Times New Roman" w:cs="Times New Roman"/>
          <w:b/>
          <w:bCs/>
        </w:rPr>
      </w:pPr>
    </w:p>
    <w:p w14:paraId="0671F5D4" w14:textId="68C4A9EC" w:rsidR="001801C0" w:rsidRPr="00D952ED" w:rsidRDefault="001003B1" w:rsidP="00C371D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ZAPROSZENIE DO OKREŚLENIA </w:t>
      </w:r>
      <w:r w:rsidR="001801C0" w:rsidRPr="00D952ED">
        <w:rPr>
          <w:rFonts w:ascii="Times New Roman" w:hAnsi="Times New Roman" w:cs="Times New Roman"/>
          <w:b/>
          <w:bCs/>
        </w:rPr>
        <w:t>SZAC</w:t>
      </w:r>
      <w:r>
        <w:rPr>
          <w:rFonts w:ascii="Times New Roman" w:hAnsi="Times New Roman" w:cs="Times New Roman"/>
          <w:b/>
          <w:bCs/>
        </w:rPr>
        <w:t xml:space="preserve">UNKOWEJ </w:t>
      </w:r>
      <w:r w:rsidR="001801C0" w:rsidRPr="00D952ED">
        <w:rPr>
          <w:rFonts w:ascii="Times New Roman" w:hAnsi="Times New Roman" w:cs="Times New Roman"/>
          <w:b/>
          <w:bCs/>
        </w:rPr>
        <w:t>WARTOŚCI ZAMÓWIENIA</w:t>
      </w:r>
    </w:p>
    <w:p w14:paraId="22962BBC" w14:textId="77777777" w:rsidR="001003B1" w:rsidRDefault="001003B1" w:rsidP="00615E2A">
      <w:pPr>
        <w:spacing w:after="0"/>
        <w:jc w:val="both"/>
        <w:rPr>
          <w:rFonts w:ascii="Times New Roman" w:hAnsi="Times New Roman" w:cs="Times New Roman"/>
        </w:rPr>
      </w:pPr>
      <w:r w:rsidRPr="001003B1">
        <w:rPr>
          <w:rFonts w:ascii="Times New Roman" w:hAnsi="Times New Roman" w:cs="Times New Roman"/>
        </w:rPr>
        <w:t>Niniejsze zaproszenie stanowi formę rozeznania rynku, jakie Powiat Rypiński zobowiązany jest przeprowadzić zgodnie z zasadami ogólnymi udzielania zamówień finansowanych  z udziałem środków  publicznych.</w:t>
      </w:r>
    </w:p>
    <w:p w14:paraId="19FEEBDE" w14:textId="77777777" w:rsidR="006901C2" w:rsidRDefault="006901C2" w:rsidP="006901C2">
      <w:pPr>
        <w:spacing w:after="0"/>
        <w:jc w:val="both"/>
        <w:rPr>
          <w:rFonts w:ascii="Times New Roman" w:hAnsi="Times New Roman" w:cs="Times New Roman"/>
        </w:rPr>
      </w:pPr>
      <w:r w:rsidRPr="00EA45D0">
        <w:rPr>
          <w:rFonts w:ascii="Times New Roman" w:hAnsi="Times New Roman" w:cs="Times New Roman"/>
        </w:rPr>
        <w:t xml:space="preserve">W celu wyboru właściwej procedury udzielenia zamówienia niezbędne jest oszacowanie wartości przedmiotu zamówienia. </w:t>
      </w:r>
    </w:p>
    <w:p w14:paraId="4F5E8045" w14:textId="76419BDF" w:rsidR="001003B1" w:rsidRPr="001003B1" w:rsidRDefault="001003B1" w:rsidP="00615E2A">
      <w:pPr>
        <w:spacing w:after="0"/>
        <w:jc w:val="both"/>
        <w:rPr>
          <w:rFonts w:ascii="Times New Roman" w:hAnsi="Times New Roman" w:cs="Times New Roman"/>
        </w:rPr>
      </w:pPr>
      <w:r w:rsidRPr="001003B1">
        <w:rPr>
          <w:rFonts w:ascii="Times New Roman" w:hAnsi="Times New Roman" w:cs="Times New Roman"/>
        </w:rPr>
        <w:t xml:space="preserve">Informujemy, iż niniejsze postępowanie nie stanowi zaproszenia do składania ofert </w:t>
      </w:r>
      <w:r w:rsidR="00615E2A">
        <w:rPr>
          <w:rFonts w:ascii="Times New Roman" w:hAnsi="Times New Roman" w:cs="Times New Roman"/>
        </w:rPr>
        <w:br/>
      </w:r>
      <w:r w:rsidRPr="001003B1">
        <w:rPr>
          <w:rFonts w:ascii="Times New Roman" w:hAnsi="Times New Roman" w:cs="Times New Roman"/>
        </w:rPr>
        <w:t xml:space="preserve">w rozumieniu art. 66 Kodeksu cywilnego, nie zobowiązuje Zamawiającego do zawarcia umowy, czy też udzielenia zamówienia i nie stanowi części procedury udzielania zamówienia publicznego realizowanego na podstawie ustawy Prawo zamówień publicznych. </w:t>
      </w:r>
    </w:p>
    <w:p w14:paraId="4FACEE6C" w14:textId="1846E503" w:rsidR="001003B1" w:rsidRPr="001003B1" w:rsidRDefault="001003B1" w:rsidP="00615E2A">
      <w:pPr>
        <w:spacing w:after="0"/>
        <w:jc w:val="both"/>
        <w:rPr>
          <w:rFonts w:ascii="Times New Roman" w:hAnsi="Times New Roman" w:cs="Times New Roman"/>
        </w:rPr>
      </w:pPr>
      <w:r w:rsidRPr="001003B1">
        <w:rPr>
          <w:rFonts w:ascii="Times New Roman" w:hAnsi="Times New Roman" w:cs="Times New Roman"/>
        </w:rPr>
        <w:t>Jednocześnie Zamawiający zastrzega, że odpowiedź na niniejsze postępowanie o charakterze szacowania ceny może skutkować:</w:t>
      </w:r>
    </w:p>
    <w:p w14:paraId="1268B6D1" w14:textId="3F637123" w:rsidR="001003B1" w:rsidRPr="001003B1" w:rsidRDefault="001003B1" w:rsidP="00615E2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003B1">
        <w:rPr>
          <w:rFonts w:ascii="Times New Roman" w:hAnsi="Times New Roman" w:cs="Times New Roman"/>
        </w:rPr>
        <w:t xml:space="preserve">zaproszeniem do złożenia oferty lub/i </w:t>
      </w:r>
    </w:p>
    <w:p w14:paraId="0FE5B2A9" w14:textId="580FF4CB" w:rsidR="001003B1" w:rsidRPr="001003B1" w:rsidRDefault="001003B1" w:rsidP="00615E2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003B1">
        <w:rPr>
          <w:rFonts w:ascii="Times New Roman" w:hAnsi="Times New Roman" w:cs="Times New Roman"/>
        </w:rPr>
        <w:t xml:space="preserve">zaproszeniem do negocjacji warunków umownych </w:t>
      </w:r>
    </w:p>
    <w:p w14:paraId="4C6C9133" w14:textId="77777777" w:rsidR="00615E2A" w:rsidRDefault="001003B1" w:rsidP="00615E2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003B1">
        <w:rPr>
          <w:rFonts w:ascii="Times New Roman" w:hAnsi="Times New Roman" w:cs="Times New Roman"/>
        </w:rPr>
        <w:t xml:space="preserve">lub zawarciem umowy, której przedmiot został określony w niniejszym postępowaniu. </w:t>
      </w:r>
    </w:p>
    <w:p w14:paraId="5537D38D" w14:textId="77777777" w:rsidR="00615E2A" w:rsidRDefault="00615E2A" w:rsidP="00615E2A">
      <w:pPr>
        <w:spacing w:after="0"/>
        <w:jc w:val="both"/>
        <w:rPr>
          <w:rFonts w:ascii="Times New Roman" w:hAnsi="Times New Roman" w:cs="Times New Roman"/>
        </w:rPr>
      </w:pPr>
    </w:p>
    <w:p w14:paraId="08253D4A" w14:textId="211D7C7F" w:rsidR="00EA45D0" w:rsidRPr="00EA45D0" w:rsidRDefault="00E33D3A" w:rsidP="00615E2A">
      <w:pPr>
        <w:spacing w:after="0"/>
        <w:jc w:val="both"/>
        <w:rPr>
          <w:rFonts w:ascii="Times New Roman" w:hAnsi="Times New Roman" w:cs="Times New Roman"/>
        </w:rPr>
      </w:pPr>
      <w:r w:rsidRPr="00EA45D0">
        <w:rPr>
          <w:rFonts w:ascii="Times New Roman" w:hAnsi="Times New Roman" w:cs="Times New Roman"/>
        </w:rPr>
        <w:t xml:space="preserve">Powiat Rypiński z siedzibą </w:t>
      </w:r>
      <w:r w:rsidR="00D40C53" w:rsidRPr="00EA45D0">
        <w:rPr>
          <w:rFonts w:ascii="Times New Roman" w:hAnsi="Times New Roman" w:cs="Times New Roman"/>
        </w:rPr>
        <w:t>87</w:t>
      </w:r>
      <w:r w:rsidRPr="00EA45D0">
        <w:rPr>
          <w:rFonts w:ascii="Times New Roman" w:hAnsi="Times New Roman" w:cs="Times New Roman"/>
        </w:rPr>
        <w:t xml:space="preserve">-500 Rypin, ul. Warszawska 38, zaprasza Państwa do określenia wartości zamówienia dotyczącego wykonania </w:t>
      </w:r>
      <w:r w:rsidR="00D3492E" w:rsidRPr="00EA45D0">
        <w:rPr>
          <w:rFonts w:ascii="Times New Roman" w:hAnsi="Times New Roman" w:cs="Times New Roman"/>
        </w:rPr>
        <w:t>zadania</w:t>
      </w:r>
      <w:r w:rsidR="00EA45D0" w:rsidRPr="00EA45D0">
        <w:rPr>
          <w:rFonts w:ascii="Times New Roman" w:hAnsi="Times New Roman" w:cs="Times New Roman"/>
        </w:rPr>
        <w:t>:</w:t>
      </w:r>
    </w:p>
    <w:p w14:paraId="0111EBE4" w14:textId="13BE573B" w:rsidR="00D3492E" w:rsidRPr="00EA45D0" w:rsidRDefault="00D3492E" w:rsidP="00615E2A">
      <w:pPr>
        <w:spacing w:after="0"/>
        <w:jc w:val="both"/>
        <w:rPr>
          <w:rFonts w:ascii="Times New Roman" w:hAnsi="Times New Roman" w:cs="Times New Roman"/>
          <w:i/>
          <w:iCs/>
        </w:rPr>
      </w:pPr>
      <w:r w:rsidRPr="00EA45D0">
        <w:rPr>
          <w:rFonts w:ascii="Times New Roman" w:hAnsi="Times New Roman" w:cs="Times New Roman"/>
          <w:i/>
          <w:iCs/>
        </w:rPr>
        <w:t>Zakup, dostawa i montaż urzędomatu na potrzeby Starostwa Powiatowego przy ul. Warszawskiej 38 w Rypinie</w:t>
      </w:r>
    </w:p>
    <w:p w14:paraId="1283FE2C" w14:textId="77777777" w:rsidR="001003B1" w:rsidRDefault="001003B1" w:rsidP="00615E2A">
      <w:pPr>
        <w:spacing w:after="0"/>
        <w:jc w:val="both"/>
        <w:rPr>
          <w:rFonts w:ascii="Times New Roman" w:hAnsi="Times New Roman" w:cs="Times New Roman"/>
        </w:rPr>
      </w:pPr>
    </w:p>
    <w:p w14:paraId="1656E2D5" w14:textId="5D42EF3C" w:rsidR="00F82515" w:rsidRPr="00EA45D0" w:rsidRDefault="00F82515" w:rsidP="00615E2A">
      <w:pPr>
        <w:spacing w:after="0"/>
        <w:jc w:val="both"/>
        <w:rPr>
          <w:rFonts w:ascii="Times New Roman" w:hAnsi="Times New Roman" w:cs="Times New Roman"/>
        </w:rPr>
      </w:pPr>
      <w:r w:rsidRPr="00EA45D0">
        <w:rPr>
          <w:rFonts w:ascii="Times New Roman" w:hAnsi="Times New Roman" w:cs="Times New Roman"/>
        </w:rPr>
        <w:t xml:space="preserve">Zamawiający wymaga, aby oszacowanie przedmiotu zamówienia, stanowiące przedmiot niniejszego zapytania cenowego </w:t>
      </w:r>
      <w:r w:rsidR="00A841A9" w:rsidRPr="00EA45D0">
        <w:rPr>
          <w:rFonts w:ascii="Times New Roman" w:hAnsi="Times New Roman" w:cs="Times New Roman"/>
        </w:rPr>
        <w:t>było dokonane zgodnie z wymogami ustawy z dnia 11 września 2019 r. – Prawo zamówień publicznych (Dz. U. z 2024 r. poz. 1320 ze zm.).</w:t>
      </w:r>
    </w:p>
    <w:p w14:paraId="277DA8BE" w14:textId="77777777" w:rsidR="006901C2" w:rsidRDefault="00A841A9" w:rsidP="00615E2A">
      <w:pPr>
        <w:spacing w:after="0"/>
        <w:jc w:val="both"/>
        <w:rPr>
          <w:rFonts w:ascii="Times New Roman" w:hAnsi="Times New Roman" w:cs="Times New Roman"/>
        </w:rPr>
      </w:pPr>
      <w:r w:rsidRPr="00EA45D0">
        <w:rPr>
          <w:rFonts w:ascii="Times New Roman" w:hAnsi="Times New Roman" w:cs="Times New Roman"/>
        </w:rPr>
        <w:t xml:space="preserve">Zamawiający prosi o podanie informacji </w:t>
      </w:r>
      <w:r w:rsidR="001003B1">
        <w:rPr>
          <w:rFonts w:ascii="Times New Roman" w:hAnsi="Times New Roman" w:cs="Times New Roman"/>
        </w:rPr>
        <w:t xml:space="preserve">określonych w załączniku </w:t>
      </w:r>
      <w:r w:rsidRPr="00EA45D0">
        <w:rPr>
          <w:rFonts w:ascii="Times New Roman" w:hAnsi="Times New Roman" w:cs="Times New Roman"/>
        </w:rPr>
        <w:t xml:space="preserve">– </w:t>
      </w:r>
      <w:r w:rsidR="001003B1" w:rsidRPr="004212B6">
        <w:rPr>
          <w:rFonts w:ascii="Times New Roman" w:hAnsi="Times New Roman" w:cs="Times New Roman"/>
          <w:i/>
          <w:iCs/>
        </w:rPr>
        <w:t>Formularz szacowania ceny</w:t>
      </w:r>
      <w:r w:rsidR="00DF01B5" w:rsidRPr="00EA45D0">
        <w:rPr>
          <w:rFonts w:ascii="Times New Roman" w:hAnsi="Times New Roman" w:cs="Times New Roman"/>
        </w:rPr>
        <w:t xml:space="preserve">, </w:t>
      </w:r>
      <w:r w:rsidR="00DF01B5" w:rsidRPr="006901C2">
        <w:rPr>
          <w:rFonts w:ascii="Times New Roman" w:hAnsi="Times New Roman" w:cs="Times New Roman"/>
          <w:b/>
          <w:bCs/>
        </w:rPr>
        <w:t xml:space="preserve">do dnia </w:t>
      </w:r>
      <w:r w:rsidR="004212B6" w:rsidRPr="006901C2">
        <w:rPr>
          <w:rFonts w:ascii="Times New Roman" w:hAnsi="Times New Roman" w:cs="Times New Roman"/>
          <w:b/>
          <w:bCs/>
        </w:rPr>
        <w:t>10</w:t>
      </w:r>
      <w:r w:rsidR="00D3492E" w:rsidRPr="006901C2">
        <w:rPr>
          <w:rFonts w:ascii="Times New Roman" w:hAnsi="Times New Roman" w:cs="Times New Roman"/>
          <w:b/>
          <w:bCs/>
        </w:rPr>
        <w:t xml:space="preserve"> kwietnia</w:t>
      </w:r>
      <w:r w:rsidR="00DF01B5" w:rsidRPr="006901C2">
        <w:rPr>
          <w:rFonts w:ascii="Times New Roman" w:hAnsi="Times New Roman" w:cs="Times New Roman"/>
          <w:b/>
          <w:bCs/>
        </w:rPr>
        <w:t xml:space="preserve"> 2026 r.</w:t>
      </w:r>
      <w:r w:rsidR="00DF01B5" w:rsidRPr="00EA45D0">
        <w:rPr>
          <w:rFonts w:ascii="Times New Roman" w:hAnsi="Times New Roman" w:cs="Times New Roman"/>
        </w:rPr>
        <w:t xml:space="preserve"> </w:t>
      </w:r>
    </w:p>
    <w:p w14:paraId="2C81E42B" w14:textId="77777777" w:rsidR="006901C2" w:rsidRDefault="006901C2" w:rsidP="00615E2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F01B5" w:rsidRPr="00EA45D0">
        <w:rPr>
          <w:rFonts w:ascii="Times New Roman" w:hAnsi="Times New Roman" w:cs="Times New Roman"/>
        </w:rPr>
        <w:t>na adres email:</w:t>
      </w:r>
      <w:r w:rsidR="00950BFF" w:rsidRPr="00EA45D0">
        <w:rPr>
          <w:rFonts w:ascii="Times New Roman" w:hAnsi="Times New Roman" w:cs="Times New Roman"/>
        </w:rPr>
        <w:t xml:space="preserve"> </w:t>
      </w:r>
      <w:bookmarkStart w:id="0" w:name="_Hlk225772764"/>
      <w:r w:rsidR="00D3492E" w:rsidRPr="00EA45D0">
        <w:rPr>
          <w:rFonts w:ascii="Times New Roman" w:hAnsi="Times New Roman" w:cs="Times New Roman"/>
        </w:rPr>
        <w:fldChar w:fldCharType="begin"/>
      </w:r>
      <w:r w:rsidR="00D3492E" w:rsidRPr="00EA45D0">
        <w:rPr>
          <w:rFonts w:ascii="Times New Roman" w:hAnsi="Times New Roman" w:cs="Times New Roman"/>
        </w:rPr>
        <w:instrText>HYPERLINK "mailto:j.paczkowski@powiatrypinski.pl"</w:instrText>
      </w:r>
      <w:r w:rsidR="00D3492E" w:rsidRPr="00EA45D0">
        <w:rPr>
          <w:rFonts w:ascii="Times New Roman" w:hAnsi="Times New Roman" w:cs="Times New Roman"/>
        </w:rPr>
      </w:r>
      <w:r w:rsidR="00D3492E" w:rsidRPr="00EA45D0">
        <w:rPr>
          <w:rFonts w:ascii="Times New Roman" w:hAnsi="Times New Roman" w:cs="Times New Roman"/>
        </w:rPr>
        <w:fldChar w:fldCharType="separate"/>
      </w:r>
      <w:r w:rsidR="00D3492E" w:rsidRPr="00EA45D0">
        <w:rPr>
          <w:rStyle w:val="Hipercze"/>
          <w:rFonts w:ascii="Times New Roman" w:hAnsi="Times New Roman" w:cs="Times New Roman"/>
        </w:rPr>
        <w:t>j.paczkowski@powiatrypinski.pl</w:t>
      </w:r>
      <w:r w:rsidR="00D3492E" w:rsidRPr="00EA45D0">
        <w:rPr>
          <w:rFonts w:ascii="Times New Roman" w:hAnsi="Times New Roman" w:cs="Times New Roman"/>
        </w:rPr>
        <w:fldChar w:fldCharType="end"/>
      </w:r>
      <w:bookmarkEnd w:id="0"/>
      <w:r w:rsidR="004212B6">
        <w:rPr>
          <w:rFonts w:ascii="Times New Roman" w:hAnsi="Times New Roman" w:cs="Times New Roman"/>
        </w:rPr>
        <w:t xml:space="preserve"> </w:t>
      </w:r>
    </w:p>
    <w:p w14:paraId="415546AD" w14:textId="3D0977CA" w:rsidR="00A841A9" w:rsidRPr="00EA45D0" w:rsidRDefault="006901C2" w:rsidP="00615E2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212B6">
        <w:rPr>
          <w:rFonts w:ascii="Times New Roman" w:hAnsi="Times New Roman" w:cs="Times New Roman"/>
        </w:rPr>
        <w:t xml:space="preserve">lub poprzez przesłanie na platformie zakupowej wypełnionego i podpisanego </w:t>
      </w:r>
      <w:r w:rsidR="004212B6" w:rsidRPr="004212B6">
        <w:rPr>
          <w:rFonts w:ascii="Times New Roman" w:hAnsi="Times New Roman" w:cs="Times New Roman"/>
        </w:rPr>
        <w:t>za pośrednictwem przycisku "Wyślij wiadomość do zamawiającego"</w:t>
      </w:r>
      <w:r w:rsidR="004212B6">
        <w:rPr>
          <w:rFonts w:ascii="Times New Roman" w:hAnsi="Times New Roman" w:cs="Times New Roman"/>
        </w:rPr>
        <w:t>.</w:t>
      </w:r>
    </w:p>
    <w:p w14:paraId="68B8B17C" w14:textId="74BB68F0" w:rsidR="00950BFF" w:rsidRPr="00EA45D0" w:rsidRDefault="00950BFF" w:rsidP="00615E2A">
      <w:pPr>
        <w:spacing w:after="0"/>
        <w:jc w:val="both"/>
        <w:rPr>
          <w:rFonts w:ascii="Times New Roman" w:hAnsi="Times New Roman" w:cs="Times New Roman"/>
        </w:rPr>
      </w:pPr>
      <w:r w:rsidRPr="00EA45D0">
        <w:rPr>
          <w:rFonts w:ascii="Times New Roman" w:hAnsi="Times New Roman" w:cs="Times New Roman"/>
        </w:rPr>
        <w:t>Cena winna być podana w polskich złotych oraz uwzględniać wszystkie koszty związane z wykonaniem  zamówienia. Celem przekazania powyższych</w:t>
      </w:r>
      <w:r w:rsidR="00B8254F" w:rsidRPr="00EA45D0">
        <w:rPr>
          <w:rFonts w:ascii="Times New Roman" w:hAnsi="Times New Roman" w:cs="Times New Roman"/>
        </w:rPr>
        <w:t xml:space="preserve"> informacji należy korzystać z załącznika </w:t>
      </w:r>
      <w:r w:rsidR="004212B6">
        <w:rPr>
          <w:rFonts w:ascii="Times New Roman" w:hAnsi="Times New Roman" w:cs="Times New Roman"/>
        </w:rPr>
        <w:t xml:space="preserve">do </w:t>
      </w:r>
      <w:r w:rsidR="00B8254F" w:rsidRPr="00EA45D0">
        <w:rPr>
          <w:rFonts w:ascii="Times New Roman" w:hAnsi="Times New Roman" w:cs="Times New Roman"/>
        </w:rPr>
        <w:t xml:space="preserve">niniejszego zapytania. Załącznik może zostać podpisany </w:t>
      </w:r>
      <w:r w:rsidR="000B6D7C" w:rsidRPr="00EA45D0">
        <w:rPr>
          <w:rFonts w:ascii="Times New Roman" w:hAnsi="Times New Roman" w:cs="Times New Roman"/>
        </w:rPr>
        <w:t>odręcznie lub podpisem elektronicznym. Osoba wyznaczoną do kontaktu</w:t>
      </w:r>
      <w:r w:rsidR="00BF7EEE" w:rsidRPr="00EA45D0">
        <w:rPr>
          <w:rFonts w:ascii="Times New Roman" w:hAnsi="Times New Roman" w:cs="Times New Roman"/>
        </w:rPr>
        <w:t xml:space="preserve"> z Wykonawcami w sprawach merytorycznych jest </w:t>
      </w:r>
      <w:r w:rsidR="00D3492E" w:rsidRPr="00EA45D0">
        <w:rPr>
          <w:rFonts w:ascii="Times New Roman" w:hAnsi="Times New Roman" w:cs="Times New Roman"/>
        </w:rPr>
        <w:t>Jarosław Pączkowski</w:t>
      </w:r>
      <w:r w:rsidR="00BF7EEE" w:rsidRPr="00EA45D0">
        <w:rPr>
          <w:rFonts w:ascii="Times New Roman" w:hAnsi="Times New Roman" w:cs="Times New Roman"/>
        </w:rPr>
        <w:t xml:space="preserve">, email: </w:t>
      </w:r>
      <w:hyperlink r:id="rId5" w:history="1">
        <w:r w:rsidR="00D3492E" w:rsidRPr="00EA45D0">
          <w:rPr>
            <w:rStyle w:val="Hipercze"/>
            <w:rFonts w:ascii="Times New Roman" w:hAnsi="Times New Roman" w:cs="Times New Roman"/>
          </w:rPr>
          <w:t>j.paczkowski@powiatrypinski.pl</w:t>
        </w:r>
      </w:hyperlink>
    </w:p>
    <w:p w14:paraId="0F1C76FE" w14:textId="77777777" w:rsidR="006901C2" w:rsidRDefault="006901C2" w:rsidP="00615E2A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E65270B" w14:textId="77777777" w:rsidR="006901C2" w:rsidRDefault="006901C2" w:rsidP="00615E2A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6B8FAC7" w14:textId="520D96F5" w:rsidR="00BF7EEE" w:rsidRPr="00D952ED" w:rsidRDefault="00BF7EEE" w:rsidP="00615E2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952ED">
        <w:rPr>
          <w:rFonts w:ascii="Times New Roman" w:hAnsi="Times New Roman" w:cs="Times New Roman"/>
          <w:b/>
          <w:bCs/>
        </w:rPr>
        <w:lastRenderedPageBreak/>
        <w:t>Opis przedmiotu zamówienia</w:t>
      </w:r>
    </w:p>
    <w:p w14:paraId="7C1D6550" w14:textId="37A14EE0" w:rsidR="00C03A60" w:rsidRDefault="00F8020C" w:rsidP="00615E2A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EA45D0">
        <w:rPr>
          <w:rFonts w:ascii="Times New Roman" w:hAnsi="Times New Roman" w:cs="Times New Roman"/>
        </w:rPr>
        <w:t xml:space="preserve">Zamówienie </w:t>
      </w:r>
      <w:r w:rsidR="00C03A60">
        <w:rPr>
          <w:rFonts w:ascii="Times New Roman" w:hAnsi="Times New Roman" w:cs="Times New Roman"/>
        </w:rPr>
        <w:t xml:space="preserve">dotyczy </w:t>
      </w:r>
      <w:r w:rsidR="00C03A60" w:rsidRPr="00FF1125">
        <w:rPr>
          <w:rFonts w:ascii="Times New Roman" w:hAnsi="Times New Roman" w:cs="Times New Roman"/>
          <w:color w:val="000000" w:themeColor="text1"/>
        </w:rPr>
        <w:t>zakup</w:t>
      </w:r>
      <w:r w:rsidR="00C03A60">
        <w:rPr>
          <w:rFonts w:ascii="Times New Roman" w:hAnsi="Times New Roman" w:cs="Times New Roman"/>
          <w:color w:val="000000" w:themeColor="text1"/>
        </w:rPr>
        <w:t>u</w:t>
      </w:r>
      <w:r w:rsidR="00C03A60" w:rsidRPr="00FF1125">
        <w:rPr>
          <w:rFonts w:ascii="Times New Roman" w:hAnsi="Times New Roman" w:cs="Times New Roman"/>
          <w:color w:val="000000" w:themeColor="text1"/>
        </w:rPr>
        <w:t>, dostaw</w:t>
      </w:r>
      <w:r w:rsidR="00C03A60">
        <w:rPr>
          <w:rFonts w:ascii="Times New Roman" w:hAnsi="Times New Roman" w:cs="Times New Roman"/>
          <w:color w:val="000000" w:themeColor="text1"/>
        </w:rPr>
        <w:t>y</w:t>
      </w:r>
      <w:r w:rsidR="00C03A60" w:rsidRPr="00FF1125">
        <w:rPr>
          <w:rFonts w:ascii="Times New Roman" w:hAnsi="Times New Roman" w:cs="Times New Roman"/>
          <w:color w:val="000000" w:themeColor="text1"/>
        </w:rPr>
        <w:t xml:space="preserve"> i montaż urzędomatu (wraz z komponentami</w:t>
      </w:r>
      <w:r w:rsidR="00C03A60" w:rsidRPr="00650A32">
        <w:rPr>
          <w:rFonts w:ascii="Times New Roman" w:hAnsi="Times New Roman" w:cs="Times New Roman"/>
          <w:color w:val="000000" w:themeColor="text1"/>
        </w:rPr>
        <w:t xml:space="preserve"> </w:t>
      </w:r>
      <w:r w:rsidR="00C03A60">
        <w:rPr>
          <w:rFonts w:ascii="Times New Roman" w:hAnsi="Times New Roman" w:cs="Times New Roman"/>
          <w:color w:val="000000" w:themeColor="text1"/>
        </w:rPr>
        <w:t xml:space="preserve"> - </w:t>
      </w:r>
      <w:r w:rsidR="00C03A60" w:rsidRPr="00FF1125">
        <w:rPr>
          <w:rFonts w:ascii="Times New Roman" w:hAnsi="Times New Roman" w:cs="Times New Roman"/>
          <w:color w:val="000000" w:themeColor="text1"/>
        </w:rPr>
        <w:t>zwanym dalej „urządzeniem”)</w:t>
      </w:r>
      <w:r w:rsidR="00C03A60">
        <w:rPr>
          <w:rFonts w:ascii="Times New Roman" w:hAnsi="Times New Roman" w:cs="Times New Roman"/>
          <w:color w:val="000000" w:themeColor="text1"/>
        </w:rPr>
        <w:t xml:space="preserve"> </w:t>
      </w:r>
      <w:r w:rsidR="00C03A60" w:rsidRPr="00FF1125">
        <w:rPr>
          <w:rFonts w:ascii="Times New Roman" w:hAnsi="Times New Roman" w:cs="Times New Roman"/>
          <w:color w:val="000000" w:themeColor="text1"/>
        </w:rPr>
        <w:t>na potrzeby Starostwa Powiatowego, przy budynku Zamawiającego</w:t>
      </w:r>
      <w:r w:rsidR="00C03A60">
        <w:rPr>
          <w:rFonts w:ascii="Times New Roman" w:hAnsi="Times New Roman" w:cs="Times New Roman"/>
          <w:color w:val="000000" w:themeColor="text1"/>
        </w:rPr>
        <w:t xml:space="preserve"> tj.</w:t>
      </w:r>
      <w:r w:rsidR="00C03A60" w:rsidRPr="00FF1125">
        <w:rPr>
          <w:rFonts w:ascii="Times New Roman" w:hAnsi="Times New Roman" w:cs="Times New Roman"/>
          <w:color w:val="000000" w:themeColor="text1"/>
        </w:rPr>
        <w:t xml:space="preserve">: </w:t>
      </w:r>
      <w:r w:rsidR="00C03A60">
        <w:rPr>
          <w:rFonts w:ascii="Times New Roman" w:hAnsi="Times New Roman" w:cs="Times New Roman"/>
          <w:color w:val="000000" w:themeColor="text1"/>
        </w:rPr>
        <w:t xml:space="preserve">Rypin </w:t>
      </w:r>
      <w:r w:rsidR="00C03A60" w:rsidRPr="00FF1125">
        <w:rPr>
          <w:rFonts w:ascii="Times New Roman" w:hAnsi="Times New Roman" w:cs="Times New Roman"/>
          <w:color w:val="000000" w:themeColor="text1"/>
        </w:rPr>
        <w:t xml:space="preserve">ul. Warszawska 38. </w:t>
      </w:r>
    </w:p>
    <w:p w14:paraId="497B2067" w14:textId="5E24784C" w:rsidR="00B82841" w:rsidRPr="009D4EE1" w:rsidRDefault="009D4EE1" w:rsidP="00615E2A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9D4EE1">
        <w:rPr>
          <w:rFonts w:ascii="Times New Roman" w:hAnsi="Times New Roman" w:cs="Times New Roman"/>
          <w:b/>
          <w:bCs/>
          <w:color w:val="000000" w:themeColor="text1"/>
        </w:rPr>
        <w:t>Przedmiot zamówienia</w:t>
      </w:r>
      <w:r>
        <w:rPr>
          <w:rFonts w:ascii="Times New Roman" w:hAnsi="Times New Roman" w:cs="Times New Roman"/>
          <w:b/>
          <w:bCs/>
          <w:color w:val="000000" w:themeColor="text1"/>
        </w:rPr>
        <w:t>:</w:t>
      </w:r>
    </w:p>
    <w:p w14:paraId="0EC49BC3" w14:textId="3DB45058" w:rsidR="00C03A60" w:rsidRPr="00B82841" w:rsidRDefault="00C03A60" w:rsidP="00615E2A">
      <w:p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B82841">
        <w:rPr>
          <w:rFonts w:ascii="Times New Roman" w:hAnsi="Times New Roman" w:cs="Times New Roman"/>
          <w:color w:val="000000" w:themeColor="text1"/>
        </w:rPr>
        <w:t>Przez urzędomat będący przedmiotem niniejszego zamówienia, Zamawiający rozumie urządzenie do odbioru przygotowanych przez Zamawiającego przesyłek, które petenci odbierają samoobsługowo, w pełni automatycznie (bez udziału pracownika), 24 godziny na dobę, 7 dni w tygodniu.</w:t>
      </w:r>
    </w:p>
    <w:p w14:paraId="27983852" w14:textId="77777777" w:rsidR="00C03A60" w:rsidRPr="00FF1125" w:rsidRDefault="00C03A60" w:rsidP="00615E2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Przedmiot zamówienia obejmuje w szczególności:</w:t>
      </w:r>
    </w:p>
    <w:p w14:paraId="15B56946" w14:textId="77777777" w:rsidR="00C03A60" w:rsidRPr="00FF1125" w:rsidRDefault="00C03A60" w:rsidP="00615E2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dostawę, montaż, instalację i podłączenie urządzeni</w:t>
      </w:r>
      <w:r>
        <w:rPr>
          <w:rFonts w:ascii="Times New Roman" w:hAnsi="Times New Roman" w:cs="Times New Roman"/>
          <w:color w:val="000000" w:themeColor="text1"/>
        </w:rPr>
        <w:t>a</w:t>
      </w:r>
      <w:r w:rsidRPr="00FF1125">
        <w:rPr>
          <w:rFonts w:ascii="Times New Roman" w:hAnsi="Times New Roman" w:cs="Times New Roman"/>
          <w:color w:val="000000" w:themeColor="text1"/>
        </w:rPr>
        <w:t>,</w:t>
      </w:r>
    </w:p>
    <w:p w14:paraId="6B9460D8" w14:textId="77777777" w:rsidR="00C03A60" w:rsidRPr="00FF1125" w:rsidRDefault="00C03A60" w:rsidP="00615E2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dostarczenie niezbędnego oprogramowania wraz z licencjami uprawniającymi pracowników zatrudnionych w Starostwie Powiatowym w Rypinie do prawidłowego korzystania z urządze</w:t>
      </w:r>
      <w:r>
        <w:rPr>
          <w:rFonts w:ascii="Times New Roman" w:hAnsi="Times New Roman" w:cs="Times New Roman"/>
          <w:color w:val="000000" w:themeColor="text1"/>
        </w:rPr>
        <w:t>nia</w:t>
      </w:r>
      <w:r w:rsidRPr="00FF1125">
        <w:rPr>
          <w:rFonts w:ascii="Times New Roman" w:hAnsi="Times New Roman" w:cs="Times New Roman"/>
          <w:color w:val="000000" w:themeColor="text1"/>
        </w:rPr>
        <w:t>,</w:t>
      </w:r>
    </w:p>
    <w:p w14:paraId="36542413" w14:textId="77777777" w:rsidR="00C03A60" w:rsidRPr="00FF1125" w:rsidRDefault="00C03A60" w:rsidP="00615E2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instalacje i uruchomienie oprogramowania niezbędnego do prawidłowego działania urządze</w:t>
      </w:r>
      <w:r>
        <w:rPr>
          <w:rFonts w:ascii="Times New Roman" w:hAnsi="Times New Roman" w:cs="Times New Roman"/>
          <w:color w:val="000000" w:themeColor="text1"/>
        </w:rPr>
        <w:t>nia</w:t>
      </w:r>
      <w:r w:rsidRPr="00FF1125">
        <w:rPr>
          <w:rFonts w:ascii="Times New Roman" w:hAnsi="Times New Roman" w:cs="Times New Roman"/>
          <w:color w:val="000000" w:themeColor="text1"/>
        </w:rPr>
        <w:t>,</w:t>
      </w:r>
    </w:p>
    <w:p w14:paraId="54F8AC11" w14:textId="77777777" w:rsidR="00C03A60" w:rsidRPr="00FF1125" w:rsidRDefault="00C03A60" w:rsidP="00615E2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konfigurację i pełne uruchomienie urządze</w:t>
      </w:r>
      <w:r>
        <w:rPr>
          <w:rFonts w:ascii="Times New Roman" w:hAnsi="Times New Roman" w:cs="Times New Roman"/>
          <w:color w:val="000000" w:themeColor="text1"/>
        </w:rPr>
        <w:t>nia</w:t>
      </w:r>
      <w:r w:rsidRPr="00FF1125">
        <w:rPr>
          <w:rFonts w:ascii="Times New Roman" w:hAnsi="Times New Roman" w:cs="Times New Roman"/>
          <w:color w:val="000000" w:themeColor="text1"/>
        </w:rPr>
        <w:t>,</w:t>
      </w:r>
    </w:p>
    <w:p w14:paraId="62EDE6BC" w14:textId="77777777" w:rsidR="00C03A60" w:rsidRPr="00FF1125" w:rsidRDefault="00C03A60" w:rsidP="00615E2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przeprowadzenie szkoleń pracowników zatrudnionych w Starostwie Powiatowym z obsługi urządze</w:t>
      </w:r>
      <w:r>
        <w:rPr>
          <w:rFonts w:ascii="Times New Roman" w:hAnsi="Times New Roman" w:cs="Times New Roman"/>
          <w:color w:val="000000" w:themeColor="text1"/>
        </w:rPr>
        <w:t>nia</w:t>
      </w:r>
      <w:r w:rsidRPr="00FF1125">
        <w:rPr>
          <w:rFonts w:ascii="Times New Roman" w:hAnsi="Times New Roman" w:cs="Times New Roman"/>
          <w:color w:val="000000" w:themeColor="text1"/>
        </w:rPr>
        <w:t xml:space="preserve"> oraz oprogramowania,</w:t>
      </w:r>
    </w:p>
    <w:p w14:paraId="5BB99CFA" w14:textId="77777777" w:rsidR="00C03A60" w:rsidRPr="00FF1125" w:rsidRDefault="00C03A60" w:rsidP="00615E2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udzielenie minimum 24 miesięcznej gwarancji i rękojmi na dostarczone urządzenie                                i oprogramowanie oraz świadczenie w tym okresie bezpłatnej asysty technicznej przez okres równy okresowi udzielonej gwarancji i rękojmi, w tym szczególnie w okresie bezpośrednio po realizacji niniejszego zamówienia,</w:t>
      </w:r>
    </w:p>
    <w:p w14:paraId="7AC8051F" w14:textId="77777777" w:rsidR="00C03A60" w:rsidRPr="00FF1125" w:rsidRDefault="00C03A60" w:rsidP="00615E2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dostarczenie pełnej dokumentacji technicznej urządze</w:t>
      </w:r>
      <w:r>
        <w:rPr>
          <w:rFonts w:ascii="Times New Roman" w:hAnsi="Times New Roman" w:cs="Times New Roman"/>
          <w:color w:val="000000" w:themeColor="text1"/>
        </w:rPr>
        <w:t>nia</w:t>
      </w:r>
      <w:r w:rsidRPr="00FF1125">
        <w:rPr>
          <w:rFonts w:ascii="Times New Roman" w:hAnsi="Times New Roman" w:cs="Times New Roman"/>
          <w:color w:val="000000" w:themeColor="text1"/>
        </w:rPr>
        <w:t xml:space="preserve"> i jego komponentów,</w:t>
      </w:r>
    </w:p>
    <w:p w14:paraId="66798273" w14:textId="77777777" w:rsidR="00C03A60" w:rsidRPr="00FF1125" w:rsidRDefault="00C03A60" w:rsidP="00615E2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dostarczenie instrukcji użytkownika urządze</w:t>
      </w:r>
      <w:r>
        <w:rPr>
          <w:rFonts w:ascii="Times New Roman" w:hAnsi="Times New Roman" w:cs="Times New Roman"/>
          <w:color w:val="000000" w:themeColor="text1"/>
        </w:rPr>
        <w:t>nia</w:t>
      </w:r>
      <w:r w:rsidRPr="00FF1125">
        <w:rPr>
          <w:rFonts w:ascii="Times New Roman" w:hAnsi="Times New Roman" w:cs="Times New Roman"/>
          <w:color w:val="000000" w:themeColor="text1"/>
        </w:rPr>
        <w:t>,</w:t>
      </w:r>
    </w:p>
    <w:p w14:paraId="5E8E7049" w14:textId="77777777" w:rsidR="00C03A60" w:rsidRPr="00FF1125" w:rsidRDefault="00C03A60" w:rsidP="00615E2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dostarczenie wszystkich licencji na zainstalowane oprogramowanie,</w:t>
      </w:r>
    </w:p>
    <w:p w14:paraId="197679B0" w14:textId="77777777" w:rsidR="00C03A60" w:rsidRPr="00FF1125" w:rsidRDefault="00C03A60" w:rsidP="00615E2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dostarczenie wszystkich certyfikatów oraz gwarancji dla dostarczon</w:t>
      </w:r>
      <w:r>
        <w:rPr>
          <w:rFonts w:ascii="Times New Roman" w:hAnsi="Times New Roman" w:cs="Times New Roman"/>
          <w:color w:val="000000" w:themeColor="text1"/>
        </w:rPr>
        <w:t>ego</w:t>
      </w:r>
      <w:r w:rsidRPr="00FF1125">
        <w:rPr>
          <w:rFonts w:ascii="Times New Roman" w:hAnsi="Times New Roman" w:cs="Times New Roman"/>
          <w:color w:val="000000" w:themeColor="text1"/>
        </w:rPr>
        <w:t xml:space="preserve"> urządze</w:t>
      </w:r>
      <w:r>
        <w:rPr>
          <w:rFonts w:ascii="Times New Roman" w:hAnsi="Times New Roman" w:cs="Times New Roman"/>
          <w:color w:val="000000" w:themeColor="text1"/>
        </w:rPr>
        <w:t>nia</w:t>
      </w:r>
      <w:r w:rsidRPr="00FF1125">
        <w:rPr>
          <w:rFonts w:ascii="Times New Roman" w:hAnsi="Times New Roman" w:cs="Times New Roman"/>
          <w:color w:val="000000" w:themeColor="text1"/>
        </w:rPr>
        <w:t>,</w:t>
      </w:r>
    </w:p>
    <w:p w14:paraId="71270E41" w14:textId="77777777" w:rsidR="00C03A60" w:rsidRPr="00FF1125" w:rsidRDefault="00C03A60" w:rsidP="00615E2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udzielenie bezterminowej i nielimitowanej licencji na dostarczone oprogramowanie.</w:t>
      </w:r>
    </w:p>
    <w:p w14:paraId="025AD219" w14:textId="4CC23B87" w:rsidR="00C03A60" w:rsidRPr="00FF1125" w:rsidRDefault="00C03A60" w:rsidP="00615E2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Obsługa urządze</w:t>
      </w:r>
      <w:r>
        <w:rPr>
          <w:rFonts w:ascii="Times New Roman" w:hAnsi="Times New Roman" w:cs="Times New Roman"/>
          <w:color w:val="000000" w:themeColor="text1"/>
        </w:rPr>
        <w:t>nia</w:t>
      </w:r>
      <w:r w:rsidRPr="00FF1125">
        <w:rPr>
          <w:rFonts w:ascii="Times New Roman" w:hAnsi="Times New Roman" w:cs="Times New Roman"/>
          <w:color w:val="000000" w:themeColor="text1"/>
        </w:rPr>
        <w:t xml:space="preserve"> przez pracowników zatrudnionych w Starostwie Powiatowym ma polegać na umieszczaniu w urządzeni</w:t>
      </w:r>
      <w:r>
        <w:rPr>
          <w:rFonts w:ascii="Times New Roman" w:hAnsi="Times New Roman" w:cs="Times New Roman"/>
          <w:color w:val="000000" w:themeColor="text1"/>
        </w:rPr>
        <w:t>u</w:t>
      </w:r>
      <w:r w:rsidRPr="00FF1125">
        <w:rPr>
          <w:rFonts w:ascii="Times New Roman" w:hAnsi="Times New Roman" w:cs="Times New Roman"/>
          <w:color w:val="000000" w:themeColor="text1"/>
        </w:rPr>
        <w:t xml:space="preserve"> dokumentów przeznaczonych do odbioru przez interesantów lub na </w:t>
      </w:r>
      <w:r w:rsidR="001003B1">
        <w:rPr>
          <w:rFonts w:ascii="Times New Roman" w:hAnsi="Times New Roman" w:cs="Times New Roman"/>
          <w:color w:val="000000" w:themeColor="text1"/>
        </w:rPr>
        <w:t xml:space="preserve">wycofaniu </w:t>
      </w:r>
      <w:r w:rsidRPr="00FF1125">
        <w:rPr>
          <w:rFonts w:ascii="Times New Roman" w:hAnsi="Times New Roman" w:cs="Times New Roman"/>
          <w:color w:val="000000" w:themeColor="text1"/>
        </w:rPr>
        <w:t>dokumentów nieodebranych przez interesantów w wyznaczonym terminie oraz na zdalnym zarządzaniu urządzeni</w:t>
      </w:r>
      <w:r>
        <w:rPr>
          <w:rFonts w:ascii="Times New Roman" w:hAnsi="Times New Roman" w:cs="Times New Roman"/>
          <w:color w:val="000000" w:themeColor="text1"/>
        </w:rPr>
        <w:t>em</w:t>
      </w:r>
      <w:r w:rsidRPr="00FF1125">
        <w:rPr>
          <w:rFonts w:ascii="Times New Roman" w:hAnsi="Times New Roman" w:cs="Times New Roman"/>
          <w:color w:val="000000" w:themeColor="text1"/>
        </w:rPr>
        <w:t xml:space="preserve"> poprzez specjalnie przeznaczone oprogramowanie do monitorowania pracy urządze</w:t>
      </w:r>
      <w:r>
        <w:rPr>
          <w:rFonts w:ascii="Times New Roman" w:hAnsi="Times New Roman" w:cs="Times New Roman"/>
          <w:color w:val="000000" w:themeColor="text1"/>
        </w:rPr>
        <w:t>nia</w:t>
      </w:r>
      <w:r w:rsidRPr="00FF1125">
        <w:rPr>
          <w:rFonts w:ascii="Times New Roman" w:hAnsi="Times New Roman" w:cs="Times New Roman"/>
          <w:color w:val="000000" w:themeColor="text1"/>
        </w:rPr>
        <w:t xml:space="preserve"> zainstalowane</w:t>
      </w:r>
      <w:r>
        <w:rPr>
          <w:rFonts w:ascii="Times New Roman" w:hAnsi="Times New Roman" w:cs="Times New Roman"/>
          <w:color w:val="000000" w:themeColor="text1"/>
        </w:rPr>
        <w:t>go</w:t>
      </w:r>
      <w:r w:rsidRPr="00FF1125">
        <w:rPr>
          <w:rFonts w:ascii="Times New Roman" w:hAnsi="Times New Roman" w:cs="Times New Roman"/>
          <w:color w:val="000000" w:themeColor="text1"/>
        </w:rPr>
        <w:t xml:space="preserve">  w infrastrukturze Zamawiającego.</w:t>
      </w:r>
    </w:p>
    <w:p w14:paraId="713AAD92" w14:textId="77777777" w:rsidR="00C03A60" w:rsidRPr="00FF1125" w:rsidRDefault="00C03A60" w:rsidP="00615E2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321A57C" w14:textId="77777777" w:rsidR="00C03A60" w:rsidRPr="00FF1125" w:rsidRDefault="00C03A60" w:rsidP="00615E2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Urządzenie będące przedmiotem zamówienia będzie zainstalowane we wskazanym przez Zamawiającego miejscu na zewnątrz budynku przy ulicy Warszawskiej 38.</w:t>
      </w:r>
    </w:p>
    <w:p w14:paraId="6CD68918" w14:textId="77777777" w:rsidR="00C03A60" w:rsidRPr="00FF1125" w:rsidRDefault="00C03A60" w:rsidP="00615E2A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D565214" w14:textId="77777777" w:rsidR="00C03A60" w:rsidRPr="00FF1125" w:rsidRDefault="00C03A60" w:rsidP="00615E2A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FF1125">
        <w:rPr>
          <w:rFonts w:ascii="Times New Roman" w:hAnsi="Times New Roman" w:cs="Times New Roman"/>
          <w:b/>
          <w:bCs/>
          <w:color w:val="000000" w:themeColor="text1"/>
        </w:rPr>
        <w:t>Wymiary urządzeni</w:t>
      </w:r>
      <w:r>
        <w:rPr>
          <w:rFonts w:ascii="Times New Roman" w:hAnsi="Times New Roman" w:cs="Times New Roman"/>
          <w:b/>
          <w:bCs/>
          <w:color w:val="000000" w:themeColor="text1"/>
        </w:rPr>
        <w:t>a</w:t>
      </w:r>
      <w:r w:rsidRPr="00FF1125">
        <w:rPr>
          <w:rFonts w:ascii="Times New Roman" w:hAnsi="Times New Roman" w:cs="Times New Roman"/>
          <w:b/>
          <w:bCs/>
          <w:color w:val="000000" w:themeColor="text1"/>
        </w:rPr>
        <w:t>:</w:t>
      </w:r>
    </w:p>
    <w:p w14:paraId="7397CCE9" w14:textId="77777777" w:rsidR="00C03A60" w:rsidRPr="00FF1125" w:rsidRDefault="00C03A60" w:rsidP="00615E2A">
      <w:pPr>
        <w:pStyle w:val="Default"/>
        <w:spacing w:line="276" w:lineRule="auto"/>
        <w:jc w:val="both"/>
        <w:rPr>
          <w:color w:val="000000" w:themeColor="text1"/>
        </w:rPr>
      </w:pPr>
      <w:r w:rsidRPr="00FF1125">
        <w:rPr>
          <w:color w:val="000000" w:themeColor="text1"/>
        </w:rPr>
        <w:t>Wysokość: od 1800 mm do 2200 mm.</w:t>
      </w:r>
    </w:p>
    <w:p w14:paraId="219D0C65" w14:textId="6162AB96" w:rsidR="00C03A60" w:rsidRPr="00FF1125" w:rsidRDefault="00C03A60" w:rsidP="00615E2A">
      <w:pPr>
        <w:pStyle w:val="Default"/>
        <w:spacing w:line="276" w:lineRule="auto"/>
        <w:jc w:val="both"/>
        <w:rPr>
          <w:color w:val="000000" w:themeColor="text1"/>
        </w:rPr>
      </w:pPr>
      <w:r w:rsidRPr="00FF1125">
        <w:rPr>
          <w:color w:val="000000" w:themeColor="text1"/>
        </w:rPr>
        <w:t>Szerokość</w:t>
      </w:r>
      <w:r>
        <w:rPr>
          <w:color w:val="000000" w:themeColor="text1"/>
        </w:rPr>
        <w:t xml:space="preserve"> </w:t>
      </w:r>
      <w:r w:rsidRPr="00FF1125">
        <w:rPr>
          <w:color w:val="000000" w:themeColor="text1"/>
        </w:rPr>
        <w:t xml:space="preserve">: </w:t>
      </w:r>
      <w:r w:rsidR="00A03864">
        <w:rPr>
          <w:color w:val="000000" w:themeColor="text1"/>
        </w:rPr>
        <w:t>max</w:t>
      </w:r>
      <w:r w:rsidRPr="00FF1125">
        <w:rPr>
          <w:color w:val="000000" w:themeColor="text1"/>
        </w:rPr>
        <w:t xml:space="preserve"> 2600 mm.</w:t>
      </w:r>
    </w:p>
    <w:p w14:paraId="20F13B03" w14:textId="154F44B0" w:rsidR="00C03A60" w:rsidRPr="00FF1125" w:rsidRDefault="00C03A60" w:rsidP="00615E2A">
      <w:pPr>
        <w:pStyle w:val="Default"/>
        <w:spacing w:line="276" w:lineRule="auto"/>
        <w:jc w:val="both"/>
        <w:rPr>
          <w:color w:val="000000" w:themeColor="text1"/>
        </w:rPr>
      </w:pPr>
      <w:r w:rsidRPr="00FF1125">
        <w:rPr>
          <w:color w:val="000000" w:themeColor="text1"/>
        </w:rPr>
        <w:t xml:space="preserve">Głębokość: </w:t>
      </w:r>
      <w:r w:rsidR="00A03864">
        <w:rPr>
          <w:color w:val="000000" w:themeColor="text1"/>
        </w:rPr>
        <w:t>max</w:t>
      </w:r>
      <w:r w:rsidRPr="00FF1125">
        <w:rPr>
          <w:color w:val="000000" w:themeColor="text1"/>
        </w:rPr>
        <w:t xml:space="preserve"> 600 mm.</w:t>
      </w:r>
    </w:p>
    <w:p w14:paraId="61719E08" w14:textId="77777777" w:rsidR="00C03A60" w:rsidRPr="00FF1125" w:rsidRDefault="00C03A60" w:rsidP="00615E2A">
      <w:pPr>
        <w:pStyle w:val="Default"/>
        <w:spacing w:line="276" w:lineRule="auto"/>
        <w:jc w:val="both"/>
        <w:rPr>
          <w:color w:val="000000" w:themeColor="text1"/>
        </w:rPr>
      </w:pPr>
      <w:r w:rsidRPr="00FF1125">
        <w:rPr>
          <w:color w:val="000000" w:themeColor="text1"/>
        </w:rPr>
        <w:t>Dach wysunięty na minimum 250 mm od czoła urządzenie.</w:t>
      </w:r>
    </w:p>
    <w:p w14:paraId="5EC87EBB" w14:textId="77777777" w:rsidR="00C03A60" w:rsidRPr="00FF1125" w:rsidRDefault="00C03A60" w:rsidP="00615E2A">
      <w:pPr>
        <w:pStyle w:val="Default"/>
        <w:spacing w:line="276" w:lineRule="auto"/>
        <w:jc w:val="both"/>
        <w:rPr>
          <w:color w:val="000000" w:themeColor="text1"/>
        </w:rPr>
      </w:pPr>
      <w:r w:rsidRPr="00FF1125">
        <w:rPr>
          <w:color w:val="000000" w:themeColor="text1"/>
        </w:rPr>
        <w:t>Wykonanie z blachy nierdzewnej odpornej na warunki atmosferyczne (klasa AISI 304 lub równoważna); pomalowane proszkowo (kolorystyka z palety RAL) lub oklejone.</w:t>
      </w:r>
    </w:p>
    <w:p w14:paraId="4CB2C65E" w14:textId="4D1E326D" w:rsidR="00C03A60" w:rsidRPr="00FF1125" w:rsidRDefault="00C03A60" w:rsidP="00615E2A">
      <w:pPr>
        <w:pStyle w:val="Default"/>
        <w:spacing w:line="276" w:lineRule="auto"/>
        <w:jc w:val="both"/>
        <w:rPr>
          <w:color w:val="000000" w:themeColor="text1"/>
        </w:rPr>
      </w:pPr>
      <w:r w:rsidRPr="00FF1125">
        <w:rPr>
          <w:color w:val="000000" w:themeColor="text1"/>
        </w:rPr>
        <w:lastRenderedPageBreak/>
        <w:t xml:space="preserve">Minimalna ilość skrytek: 80 skrytek o wymiarze wewnętrznym - wysokość od 70 mm                    do 100 mm, szerokość </w:t>
      </w:r>
      <w:r w:rsidR="00A03864">
        <w:rPr>
          <w:color w:val="000000" w:themeColor="text1"/>
        </w:rPr>
        <w:t>min.</w:t>
      </w:r>
      <w:r w:rsidRPr="00FF1125">
        <w:rPr>
          <w:color w:val="000000" w:themeColor="text1"/>
        </w:rPr>
        <w:t xml:space="preserve"> 320 mm, głębokość od 5</w:t>
      </w:r>
      <w:r w:rsidR="00A03864">
        <w:rPr>
          <w:color w:val="000000" w:themeColor="text1"/>
        </w:rPr>
        <w:t>3</w:t>
      </w:r>
      <w:r w:rsidRPr="00FF1125">
        <w:rPr>
          <w:color w:val="000000" w:themeColor="text1"/>
        </w:rPr>
        <w:t xml:space="preserve">0 mm do </w:t>
      </w:r>
      <w:r>
        <w:rPr>
          <w:color w:val="000000" w:themeColor="text1"/>
        </w:rPr>
        <w:t>60</w:t>
      </w:r>
      <w:r w:rsidRPr="00FF1125">
        <w:rPr>
          <w:color w:val="000000" w:themeColor="text1"/>
        </w:rPr>
        <w:t>0 mm.</w:t>
      </w:r>
    </w:p>
    <w:p w14:paraId="60DBD1C6" w14:textId="77777777" w:rsidR="00C03A60" w:rsidRPr="00FF1125" w:rsidRDefault="00C03A60" w:rsidP="00615E2A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</w:p>
    <w:p w14:paraId="6C0B70AB" w14:textId="77777777" w:rsidR="00C03A60" w:rsidRPr="00FF1125" w:rsidRDefault="00C03A60" w:rsidP="00615E2A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FF1125">
        <w:rPr>
          <w:rFonts w:ascii="Times New Roman" w:hAnsi="Times New Roman" w:cs="Times New Roman"/>
          <w:b/>
          <w:bCs/>
          <w:color w:val="000000" w:themeColor="text1"/>
        </w:rPr>
        <w:t>Techniczne i funkcjonalne wymogi urządzeni</w:t>
      </w:r>
      <w:r>
        <w:rPr>
          <w:rFonts w:ascii="Times New Roman" w:hAnsi="Times New Roman" w:cs="Times New Roman"/>
          <w:b/>
          <w:bCs/>
          <w:color w:val="000000" w:themeColor="text1"/>
        </w:rPr>
        <w:t>a</w:t>
      </w:r>
      <w:r w:rsidRPr="00FF1125">
        <w:rPr>
          <w:rFonts w:ascii="Times New Roman" w:hAnsi="Times New Roman" w:cs="Times New Roman"/>
          <w:b/>
          <w:bCs/>
          <w:color w:val="000000" w:themeColor="text1"/>
        </w:rPr>
        <w:t>:</w:t>
      </w:r>
    </w:p>
    <w:p w14:paraId="0DEE5054" w14:textId="77777777" w:rsidR="00C03A60" w:rsidRPr="00FF1125" w:rsidRDefault="00C03A60" w:rsidP="00615E2A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 xml:space="preserve">urządzenie musi być zbudowane z modułów: </w:t>
      </w:r>
      <w:r w:rsidRPr="00FF1125">
        <w:rPr>
          <w:rFonts w:ascii="Times New Roman" w:hAnsi="Times New Roman" w:cs="Times New Roman"/>
          <w:b/>
          <w:bCs/>
          <w:color w:val="000000" w:themeColor="text1"/>
        </w:rPr>
        <w:t>modułu głównego</w:t>
      </w:r>
      <w:r w:rsidRPr="00FF1125">
        <w:rPr>
          <w:rFonts w:ascii="Times New Roman" w:hAnsi="Times New Roman" w:cs="Times New Roman"/>
          <w:color w:val="000000" w:themeColor="text1"/>
        </w:rPr>
        <w:t xml:space="preserve"> z wbudowanym oprogramowaniem oraz </w:t>
      </w:r>
      <w:r w:rsidRPr="00FF1125">
        <w:rPr>
          <w:rFonts w:ascii="Times New Roman" w:hAnsi="Times New Roman" w:cs="Times New Roman"/>
          <w:b/>
          <w:bCs/>
          <w:color w:val="000000" w:themeColor="text1"/>
        </w:rPr>
        <w:t>modułów dodatkowych</w:t>
      </w:r>
      <w:r w:rsidRPr="00FF1125">
        <w:rPr>
          <w:rFonts w:ascii="Times New Roman" w:hAnsi="Times New Roman" w:cs="Times New Roman"/>
          <w:color w:val="000000" w:themeColor="text1"/>
        </w:rPr>
        <w:t xml:space="preserve"> umożliwiających rozbudowanie urządzeń,</w:t>
      </w:r>
    </w:p>
    <w:p w14:paraId="0A8C51E7" w14:textId="77777777" w:rsidR="00C03A60" w:rsidRPr="00FF1125" w:rsidRDefault="00C03A60" w:rsidP="00615E2A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w przypadku rozbudowy urządze</w:t>
      </w:r>
      <w:r>
        <w:rPr>
          <w:rFonts w:ascii="Times New Roman" w:hAnsi="Times New Roman" w:cs="Times New Roman"/>
          <w:color w:val="000000" w:themeColor="text1"/>
        </w:rPr>
        <w:t>nia</w:t>
      </w:r>
      <w:r w:rsidRPr="00FF1125">
        <w:rPr>
          <w:rFonts w:ascii="Times New Roman" w:hAnsi="Times New Roman" w:cs="Times New Roman"/>
          <w:color w:val="000000" w:themeColor="text1"/>
        </w:rPr>
        <w:t xml:space="preserve"> o nowe moduły mają one tworzyć z urządzeniami jednolitą całość i być sterowane z zainstalowanego wcześniej modułu głównego,</w:t>
      </w:r>
    </w:p>
    <w:p w14:paraId="442EC4EA" w14:textId="77777777" w:rsidR="00C03A60" w:rsidRPr="00FF1125" w:rsidRDefault="00C03A60" w:rsidP="00615E2A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oprogramowanie  ma umożliwić Zamawiającemu dostęp do danych z urządze</w:t>
      </w:r>
      <w:r>
        <w:rPr>
          <w:rFonts w:ascii="Times New Roman" w:hAnsi="Times New Roman" w:cs="Times New Roman"/>
          <w:color w:val="000000" w:themeColor="text1"/>
        </w:rPr>
        <w:t>nia</w:t>
      </w:r>
      <w:r w:rsidRPr="00FF1125">
        <w:rPr>
          <w:rFonts w:ascii="Times New Roman" w:hAnsi="Times New Roman" w:cs="Times New Roman"/>
          <w:color w:val="000000" w:themeColor="text1"/>
        </w:rPr>
        <w:t xml:space="preserve"> w trybie online i umożliwiać odczytywanie raportów opisujących stan poszczególnych urządzeń   (m.in.: widok mapy skrytek wraz z informacją o ich zapełnieniu - liczba pustych skrytek, liczba zajętych skrytek, liczba skrytek w których znajdują się dokumenty po upływie daty wyznaczonej na odbiór dokumentów; dostęp do logów zawierających zapisy wszystkich operacji wykonanych w urządzeni</w:t>
      </w:r>
      <w:r>
        <w:rPr>
          <w:rFonts w:ascii="Times New Roman" w:hAnsi="Times New Roman" w:cs="Times New Roman"/>
          <w:color w:val="000000" w:themeColor="text1"/>
        </w:rPr>
        <w:t>u</w:t>
      </w:r>
      <w:r w:rsidRPr="00FF1125">
        <w:rPr>
          <w:rFonts w:ascii="Times New Roman" w:hAnsi="Times New Roman" w:cs="Times New Roman"/>
          <w:color w:val="000000" w:themeColor="text1"/>
        </w:rPr>
        <w:t xml:space="preserve"> z podaniem czasu zajścia każdej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FF1125">
        <w:rPr>
          <w:rFonts w:ascii="Times New Roman" w:hAnsi="Times New Roman" w:cs="Times New Roman"/>
          <w:color w:val="000000" w:themeColor="text1"/>
        </w:rPr>
        <w:t>z nich),</w:t>
      </w:r>
    </w:p>
    <w:p w14:paraId="51450F1C" w14:textId="77777777" w:rsidR="00C03A60" w:rsidRPr="00FF1125" w:rsidRDefault="00C03A60" w:rsidP="00615E2A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oprogramowanie obsługujące urządzenie musi wskazywać interesantowi jaką czynność ma wykonać, tj. umożliwić prostą, intuicyjną obsługę urządzeni</w:t>
      </w:r>
      <w:r>
        <w:rPr>
          <w:rFonts w:ascii="Times New Roman" w:hAnsi="Times New Roman" w:cs="Times New Roman"/>
          <w:color w:val="000000" w:themeColor="text1"/>
        </w:rPr>
        <w:t>a</w:t>
      </w:r>
      <w:r w:rsidRPr="00FF1125">
        <w:rPr>
          <w:rFonts w:ascii="Times New Roman" w:hAnsi="Times New Roman" w:cs="Times New Roman"/>
          <w:color w:val="000000" w:themeColor="text1"/>
        </w:rPr>
        <w:t xml:space="preserve"> i być dostępne                 w wersjach językowych: polskiej, angielskiej oraz ukraińskiej,</w:t>
      </w:r>
    </w:p>
    <w:p w14:paraId="616197A9" w14:textId="77777777" w:rsidR="00C03A60" w:rsidRPr="00FF1125" w:rsidRDefault="00C03A60" w:rsidP="00615E2A">
      <w:pPr>
        <w:pStyle w:val="Akapitzlist"/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FF1125">
        <w:rPr>
          <w:rFonts w:ascii="Times New Roman" w:hAnsi="Times New Roman" w:cs="Times New Roman"/>
          <w:color w:val="000000" w:themeColor="text1"/>
        </w:rPr>
        <w:t>moduł główn</w:t>
      </w:r>
      <w:r>
        <w:rPr>
          <w:rFonts w:ascii="Times New Roman" w:hAnsi="Times New Roman" w:cs="Times New Roman"/>
          <w:color w:val="000000" w:themeColor="text1"/>
        </w:rPr>
        <w:t xml:space="preserve">y </w:t>
      </w:r>
      <w:r w:rsidRPr="00FF1125">
        <w:rPr>
          <w:rFonts w:ascii="Times New Roman" w:hAnsi="Times New Roman" w:cs="Times New Roman"/>
          <w:color w:val="000000" w:themeColor="text1"/>
        </w:rPr>
        <w:t>urządze</w:t>
      </w:r>
      <w:r>
        <w:rPr>
          <w:rFonts w:ascii="Times New Roman" w:hAnsi="Times New Roman" w:cs="Times New Roman"/>
          <w:color w:val="000000" w:themeColor="text1"/>
        </w:rPr>
        <w:t>nia</w:t>
      </w:r>
      <w:r w:rsidRPr="00FF1125">
        <w:rPr>
          <w:rFonts w:ascii="Times New Roman" w:hAnsi="Times New Roman" w:cs="Times New Roman"/>
          <w:color w:val="000000" w:themeColor="text1"/>
        </w:rPr>
        <w:t xml:space="preserve"> mus</w:t>
      </w:r>
      <w:r>
        <w:rPr>
          <w:rFonts w:ascii="Times New Roman" w:hAnsi="Times New Roman" w:cs="Times New Roman"/>
          <w:color w:val="000000" w:themeColor="text1"/>
        </w:rPr>
        <w:t>i</w:t>
      </w:r>
      <w:r w:rsidRPr="00FF1125">
        <w:rPr>
          <w:rFonts w:ascii="Times New Roman" w:hAnsi="Times New Roman" w:cs="Times New Roman"/>
          <w:color w:val="000000" w:themeColor="text1"/>
        </w:rPr>
        <w:t xml:space="preserve"> być wyposażon</w:t>
      </w:r>
      <w:r>
        <w:rPr>
          <w:rFonts w:ascii="Times New Roman" w:hAnsi="Times New Roman" w:cs="Times New Roman"/>
          <w:color w:val="000000" w:themeColor="text1"/>
        </w:rPr>
        <w:t>y</w:t>
      </w:r>
      <w:r w:rsidRPr="00FF1125">
        <w:rPr>
          <w:rFonts w:ascii="Times New Roman" w:hAnsi="Times New Roman" w:cs="Times New Roman"/>
          <w:color w:val="000000" w:themeColor="text1"/>
        </w:rPr>
        <w:t xml:space="preserve"> w panel sterujący (operatorski)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FF1125">
        <w:rPr>
          <w:rFonts w:ascii="Times New Roman" w:hAnsi="Times New Roman" w:cs="Times New Roman"/>
          <w:color w:val="000000" w:themeColor="text1"/>
        </w:rPr>
        <w:t>z monitorem dotykowym o przekątnej ekranu minimum 7 cali,</w:t>
      </w:r>
    </w:p>
    <w:p w14:paraId="78041D36" w14:textId="77777777" w:rsidR="00C03A60" w:rsidRPr="00FF1125" w:rsidRDefault="00C03A60" w:rsidP="00615E2A">
      <w:pPr>
        <w:pStyle w:val="Zwykytekst"/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F11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położenie panelu sterującego musi zapewniać dostęp do urządzenie osobom na wózkach inwalidzkich a wykorzystywane oprogramowanie umożliwić Zamawiającemu zdefiniowanie grupy skrytek łatwego dostępu dla osób o szczególnych potrzebach,</w:t>
      </w:r>
    </w:p>
    <w:p w14:paraId="25F082BC" w14:textId="30D1C5DF" w:rsidR="007103E0" w:rsidRPr="007103E0" w:rsidRDefault="00C03A60" w:rsidP="00615E2A">
      <w:pPr>
        <w:pStyle w:val="Akapitzlist"/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urządzenie mus</w:t>
      </w:r>
      <w:r>
        <w:rPr>
          <w:rFonts w:ascii="Times New Roman" w:hAnsi="Times New Roman" w:cs="Times New Roman"/>
          <w:color w:val="000000" w:themeColor="text1"/>
        </w:rPr>
        <w:t xml:space="preserve">i </w:t>
      </w:r>
      <w:r w:rsidRPr="00FF1125">
        <w:rPr>
          <w:rFonts w:ascii="Times New Roman" w:hAnsi="Times New Roman" w:cs="Times New Roman"/>
          <w:color w:val="000000" w:themeColor="text1"/>
        </w:rPr>
        <w:t xml:space="preserve">być wyposażone w czytniki kodów 2D, QR oraz RFID (obligatoryjna obsługa kodu </w:t>
      </w:r>
      <w:proofErr w:type="spellStart"/>
      <w:r w:rsidRPr="00FF1125">
        <w:rPr>
          <w:rFonts w:ascii="Times New Roman" w:hAnsi="Times New Roman" w:cs="Times New Roman"/>
          <w:color w:val="000000" w:themeColor="text1"/>
        </w:rPr>
        <w:t>Aztec</w:t>
      </w:r>
      <w:proofErr w:type="spellEnd"/>
      <w:r w:rsidRPr="00FF1125">
        <w:rPr>
          <w:rFonts w:ascii="Times New Roman" w:hAnsi="Times New Roman" w:cs="Times New Roman"/>
          <w:color w:val="000000" w:themeColor="text1"/>
        </w:rPr>
        <w:t>),</w:t>
      </w:r>
    </w:p>
    <w:p w14:paraId="78DB2184" w14:textId="77777777" w:rsidR="00C03A60" w:rsidRPr="00FF1125" w:rsidRDefault="00C03A60" w:rsidP="00615E2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 xml:space="preserve">urządzenie musi mieć wbudowane kamery IP do monitoringu tak aby kamera pokazywała użytkownika (rozdzielczość min. 5 </w:t>
      </w:r>
      <w:proofErr w:type="spellStart"/>
      <w:r w:rsidRPr="00FF1125">
        <w:rPr>
          <w:rFonts w:ascii="Times New Roman" w:hAnsi="Times New Roman" w:cs="Times New Roman"/>
          <w:color w:val="000000" w:themeColor="text1"/>
        </w:rPr>
        <w:t>Mpx</w:t>
      </w:r>
      <w:proofErr w:type="spellEnd"/>
      <w:r w:rsidRPr="00FF1125">
        <w:rPr>
          <w:rFonts w:ascii="Times New Roman" w:hAnsi="Times New Roman" w:cs="Times New Roman"/>
          <w:color w:val="000000" w:themeColor="text1"/>
        </w:rPr>
        <w:t>). Musi posiadać przetwornik i slot na kartę pamięci w taki sposób aby tydzień był zawsze zapisany. Po upływie tygodnia nowe nagrania mają nadpisywać najstarsze,</w:t>
      </w:r>
    </w:p>
    <w:p w14:paraId="09A1BD4B" w14:textId="77777777" w:rsidR="00C03A60" w:rsidRPr="00FF1125" w:rsidRDefault="00C03A60" w:rsidP="00615E2A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skrytki powinny być wyposażone w elektrozamki wraz ze sterowaniem oraz diagnozą stanu skrytek,</w:t>
      </w:r>
    </w:p>
    <w:p w14:paraId="1CE78EEF" w14:textId="77777777" w:rsidR="00C03A60" w:rsidRPr="00FF1125" w:rsidRDefault="00C03A60" w:rsidP="00615E2A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urządzenie ma współpracować z serwerem udostępnionym przez Zamawiającego i nie będą na nich przechowywane dane wrażliwe</w:t>
      </w:r>
      <w:r>
        <w:rPr>
          <w:rFonts w:ascii="Times New Roman" w:hAnsi="Times New Roman" w:cs="Times New Roman"/>
          <w:color w:val="000000" w:themeColor="text1"/>
        </w:rPr>
        <w:t>,</w:t>
      </w:r>
    </w:p>
    <w:p w14:paraId="7A633280" w14:textId="77777777" w:rsidR="00C03A60" w:rsidRPr="00FF1125" w:rsidRDefault="00C03A60" w:rsidP="00615E2A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urządzenie mus</w:t>
      </w:r>
      <w:r>
        <w:rPr>
          <w:rFonts w:ascii="Times New Roman" w:hAnsi="Times New Roman" w:cs="Times New Roman"/>
          <w:color w:val="000000" w:themeColor="text1"/>
        </w:rPr>
        <w:t>i</w:t>
      </w:r>
      <w:r w:rsidRPr="00FF1125">
        <w:rPr>
          <w:rFonts w:ascii="Times New Roman" w:hAnsi="Times New Roman" w:cs="Times New Roman"/>
          <w:color w:val="000000" w:themeColor="text1"/>
        </w:rPr>
        <w:t xml:space="preserve"> mieć możliwość podłączenia do sieci komputerowej LAN, opcjonalnie GPRS,</w:t>
      </w:r>
    </w:p>
    <w:p w14:paraId="4A9543DF" w14:textId="77777777" w:rsidR="00C03A60" w:rsidRPr="00FF1125" w:rsidRDefault="00C03A60" w:rsidP="00615E2A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urządzenie mus</w:t>
      </w:r>
      <w:r>
        <w:rPr>
          <w:rFonts w:ascii="Times New Roman" w:hAnsi="Times New Roman" w:cs="Times New Roman"/>
          <w:color w:val="000000" w:themeColor="text1"/>
        </w:rPr>
        <w:t>i</w:t>
      </w:r>
      <w:r w:rsidRPr="00FF1125">
        <w:rPr>
          <w:rFonts w:ascii="Times New Roman" w:hAnsi="Times New Roman" w:cs="Times New Roman"/>
          <w:color w:val="000000" w:themeColor="text1"/>
        </w:rPr>
        <w:t xml:space="preserve"> być wyposażone w oświetlenie LED uruchamiane automatycznie po zmroku,</w:t>
      </w:r>
    </w:p>
    <w:p w14:paraId="5B59A717" w14:textId="77777777" w:rsidR="00C03A60" w:rsidRPr="00FF1125" w:rsidRDefault="00C03A60" w:rsidP="00615E2A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urządzenie powinn</w:t>
      </w:r>
      <w:r>
        <w:rPr>
          <w:rFonts w:ascii="Times New Roman" w:hAnsi="Times New Roman" w:cs="Times New Roman"/>
          <w:color w:val="000000" w:themeColor="text1"/>
        </w:rPr>
        <w:t xml:space="preserve">o </w:t>
      </w:r>
      <w:r w:rsidRPr="00FF1125">
        <w:rPr>
          <w:rFonts w:ascii="Times New Roman" w:hAnsi="Times New Roman" w:cs="Times New Roman"/>
          <w:color w:val="000000" w:themeColor="text1"/>
        </w:rPr>
        <w:t>być zasilane napięciem bezpiecznym dla człowieka (max 24V) – za pośrednictwem zasilaczy obniżających napięcie zainstalowanych wewnątrz budynku                        i podłączonych do sieci jednofazowej 230 V/50Hz,</w:t>
      </w:r>
    </w:p>
    <w:p w14:paraId="196BF879" w14:textId="77777777" w:rsidR="00C03A60" w:rsidRPr="00FF1125" w:rsidRDefault="00C03A60" w:rsidP="00615E2A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urządzenie powinn</w:t>
      </w:r>
      <w:r>
        <w:rPr>
          <w:rFonts w:ascii="Times New Roman" w:hAnsi="Times New Roman" w:cs="Times New Roman"/>
          <w:color w:val="000000" w:themeColor="text1"/>
        </w:rPr>
        <w:t>o</w:t>
      </w:r>
      <w:r w:rsidRPr="00FF1125">
        <w:rPr>
          <w:rFonts w:ascii="Times New Roman" w:hAnsi="Times New Roman" w:cs="Times New Roman"/>
          <w:color w:val="000000" w:themeColor="text1"/>
        </w:rPr>
        <w:t xml:space="preserve"> mieć pobór mocy mniejszy niż 100 W,</w:t>
      </w:r>
    </w:p>
    <w:p w14:paraId="5E27E8A3" w14:textId="77777777" w:rsidR="00C03A60" w:rsidRPr="00FF1125" w:rsidRDefault="00C03A60" w:rsidP="00615E2A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eastAsia="Times New Roman" w:hAnsi="Times New Roman" w:cs="Times New Roman"/>
          <w:color w:val="000000" w:themeColor="text1"/>
        </w:rPr>
        <w:t>urządzenie mus</w:t>
      </w:r>
      <w:r>
        <w:rPr>
          <w:rFonts w:ascii="Times New Roman" w:eastAsia="Times New Roman" w:hAnsi="Times New Roman" w:cs="Times New Roman"/>
          <w:color w:val="000000" w:themeColor="text1"/>
        </w:rPr>
        <w:t>i</w:t>
      </w:r>
      <w:r w:rsidRPr="00FF1125">
        <w:rPr>
          <w:rFonts w:ascii="Times New Roman" w:eastAsia="Times New Roman" w:hAnsi="Times New Roman" w:cs="Times New Roman"/>
          <w:color w:val="000000" w:themeColor="text1"/>
        </w:rPr>
        <w:t xml:space="preserve"> mieć mocowanie adekwatne do typu podłoża (kotwy/fundament)     oraz w miarę możliwości do ściany,</w:t>
      </w:r>
    </w:p>
    <w:p w14:paraId="3C149546" w14:textId="77777777" w:rsidR="00C03A60" w:rsidRPr="00FF1125" w:rsidRDefault="00C03A60" w:rsidP="00615E2A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lastRenderedPageBreak/>
        <w:t>urządzenie mus</w:t>
      </w:r>
      <w:r>
        <w:rPr>
          <w:rFonts w:ascii="Times New Roman" w:hAnsi="Times New Roman" w:cs="Times New Roman"/>
          <w:color w:val="000000" w:themeColor="text1"/>
        </w:rPr>
        <w:t>i</w:t>
      </w:r>
      <w:r w:rsidRPr="00FF1125">
        <w:rPr>
          <w:rFonts w:ascii="Times New Roman" w:hAnsi="Times New Roman" w:cs="Times New Roman"/>
          <w:color w:val="000000" w:themeColor="text1"/>
        </w:rPr>
        <w:t xml:space="preserve"> być zgodne z normami obowiązującymi w Unii Europejskiej,                        oraz posiadać deklarację zgodności CE,</w:t>
      </w:r>
    </w:p>
    <w:p w14:paraId="7CAF7305" w14:textId="77777777" w:rsidR="00C03A60" w:rsidRDefault="00C03A60" w:rsidP="00615E2A">
      <w:pPr>
        <w:pStyle w:val="Akapitzlist"/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bookmarkStart w:id="1" w:name="_Hlk225927174"/>
      <w:r w:rsidRPr="00FF1125">
        <w:rPr>
          <w:rFonts w:ascii="Times New Roman" w:eastAsia="Times New Roman" w:hAnsi="Times New Roman" w:cs="Times New Roman"/>
          <w:color w:val="000000" w:themeColor="text1"/>
        </w:rPr>
        <w:t xml:space="preserve">system musi zapewniać bezpieczeństwo </w:t>
      </w:r>
      <w:bookmarkEnd w:id="1"/>
      <w:r w:rsidRPr="00FF1125">
        <w:rPr>
          <w:rFonts w:ascii="Times New Roman" w:eastAsia="Times New Roman" w:hAnsi="Times New Roman" w:cs="Times New Roman"/>
          <w:color w:val="000000" w:themeColor="text1"/>
        </w:rPr>
        <w:t>danych osobowych zgodnie z wytycznymi RODO,</w:t>
      </w:r>
    </w:p>
    <w:p w14:paraId="2AEE311C" w14:textId="36724480" w:rsidR="005D3B61" w:rsidRDefault="005D3B61" w:rsidP="00615E2A">
      <w:pPr>
        <w:pStyle w:val="Akapitzlist"/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Zamawiający musi mieć dostęp do danych generowanych przez urządzenie  (data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access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by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designe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>)</w:t>
      </w:r>
      <w:r w:rsidR="00576E48">
        <w:rPr>
          <w:rFonts w:ascii="Times New Roman" w:eastAsia="Times New Roman" w:hAnsi="Times New Roman" w:cs="Times New Roman"/>
          <w:color w:val="000000" w:themeColor="text1"/>
        </w:rPr>
        <w:t>,</w:t>
      </w:r>
    </w:p>
    <w:p w14:paraId="0392A7E7" w14:textId="58BAA93B" w:rsidR="007103E0" w:rsidRDefault="005D3B61" w:rsidP="00615E2A">
      <w:pPr>
        <w:pStyle w:val="Akapitzlist"/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system musi umożliwiać integracje</w:t>
      </w:r>
      <w:r w:rsidRPr="005D3B6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CC0DA5">
        <w:rPr>
          <w:rFonts w:ascii="Times New Roman" w:eastAsia="Times New Roman" w:hAnsi="Times New Roman" w:cs="Times New Roman"/>
          <w:color w:val="000000" w:themeColor="text1"/>
        </w:rPr>
        <w:t xml:space="preserve">z </w:t>
      </w:r>
      <w:r w:rsidR="00576E48">
        <w:rPr>
          <w:rFonts w:ascii="Times New Roman" w:eastAsia="Times New Roman" w:hAnsi="Times New Roman" w:cs="Times New Roman"/>
          <w:color w:val="000000" w:themeColor="text1"/>
        </w:rPr>
        <w:t>tożsamością</w:t>
      </w:r>
      <w:r w:rsidR="00CC0DA5">
        <w:rPr>
          <w:rFonts w:ascii="Times New Roman" w:eastAsia="Times New Roman" w:hAnsi="Times New Roman" w:cs="Times New Roman"/>
          <w:color w:val="000000" w:themeColor="text1"/>
        </w:rPr>
        <w:t xml:space="preserve"> cyfrow</w:t>
      </w:r>
      <w:r w:rsidR="00576E48">
        <w:rPr>
          <w:rFonts w:ascii="Times New Roman" w:eastAsia="Times New Roman" w:hAnsi="Times New Roman" w:cs="Times New Roman"/>
          <w:color w:val="000000" w:themeColor="text1"/>
        </w:rPr>
        <w:t>ą</w:t>
      </w:r>
      <w:r w:rsidR="00CC0DA5">
        <w:rPr>
          <w:rFonts w:ascii="Times New Roman" w:eastAsia="Times New Roman" w:hAnsi="Times New Roman" w:cs="Times New Roman"/>
          <w:color w:val="000000" w:themeColor="text1"/>
        </w:rPr>
        <w:t xml:space="preserve"> – integrować z systemami identyfikacji obywatela (węzeł krajowy - </w:t>
      </w:r>
      <w:r w:rsidRPr="005D3B61">
        <w:rPr>
          <w:rFonts w:ascii="Times New Roman" w:eastAsia="Times New Roman" w:hAnsi="Times New Roman" w:cs="Times New Roman"/>
          <w:color w:val="000000" w:themeColor="text1"/>
        </w:rPr>
        <w:t>aplikacj</w:t>
      </w:r>
      <w:r w:rsidR="00CC0DA5">
        <w:rPr>
          <w:rFonts w:ascii="Times New Roman" w:eastAsia="Times New Roman" w:hAnsi="Times New Roman" w:cs="Times New Roman"/>
          <w:color w:val="000000" w:themeColor="text1"/>
        </w:rPr>
        <w:t>a</w:t>
      </w:r>
      <w:r w:rsidRPr="005D3B6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5D3B61">
        <w:rPr>
          <w:rFonts w:ascii="Times New Roman" w:eastAsia="Times New Roman" w:hAnsi="Times New Roman" w:cs="Times New Roman"/>
          <w:color w:val="000000" w:themeColor="text1"/>
        </w:rPr>
        <w:t>mObywatel</w:t>
      </w:r>
      <w:proofErr w:type="spellEnd"/>
      <w:r w:rsidR="00576E48">
        <w:rPr>
          <w:rFonts w:ascii="Times New Roman" w:eastAsia="Times New Roman" w:hAnsi="Times New Roman" w:cs="Times New Roman"/>
          <w:color w:val="000000" w:themeColor="text1"/>
        </w:rPr>
        <w:t>/Profil zaufany; czytnik dowodów osobistych – warstwy elektronicznej),</w:t>
      </w:r>
    </w:p>
    <w:p w14:paraId="054DAFE5" w14:textId="40C09072" w:rsidR="00576E48" w:rsidRDefault="00576E48" w:rsidP="00615E2A">
      <w:pPr>
        <w:pStyle w:val="Akapitzlist"/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576E48">
        <w:rPr>
          <w:rFonts w:ascii="Times New Roman" w:eastAsia="Times New Roman" w:hAnsi="Times New Roman" w:cs="Times New Roman"/>
          <w:color w:val="000000" w:themeColor="text1"/>
        </w:rPr>
        <w:t>system musi umożliwiać integracje z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systemami EZD i EOD,</w:t>
      </w:r>
    </w:p>
    <w:p w14:paraId="7B121B04" w14:textId="2AF0ED64" w:rsidR="00CC0DA5" w:rsidRDefault="00CC0DA5" w:rsidP="00615E2A">
      <w:pPr>
        <w:pStyle w:val="Akapitzlist"/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System musi zapewniać zgodność z wymogami ustawy o krajowym systemie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cyberbezpieczeństwa</w:t>
      </w:r>
      <w:proofErr w:type="spellEnd"/>
      <w:r w:rsidR="00576E48">
        <w:rPr>
          <w:rFonts w:ascii="Times New Roman" w:eastAsia="Times New Roman" w:hAnsi="Times New Roman" w:cs="Times New Roman"/>
          <w:color w:val="000000" w:themeColor="text1"/>
        </w:rPr>
        <w:t xml:space="preserve"> (</w:t>
      </w:r>
      <w:r w:rsidRPr="00CC0DA5">
        <w:rPr>
          <w:rFonts w:ascii="Times New Roman" w:eastAsia="Times New Roman" w:hAnsi="Times New Roman" w:cs="Times New Roman"/>
          <w:color w:val="000000" w:themeColor="text1"/>
        </w:rPr>
        <w:t>Infrastruktura klucza publicznego (PKI) zapewnia uwierzytelnianie, integralność i poufność danych</w:t>
      </w:r>
      <w:r w:rsidR="00576E48">
        <w:rPr>
          <w:rFonts w:ascii="Times New Roman" w:eastAsia="Times New Roman" w:hAnsi="Times New Roman" w:cs="Times New Roman"/>
          <w:color w:val="000000" w:themeColor="text1"/>
        </w:rPr>
        <w:t>)</w:t>
      </w:r>
      <w:r w:rsidR="00615E2A">
        <w:rPr>
          <w:rFonts w:ascii="Times New Roman" w:eastAsia="Times New Roman" w:hAnsi="Times New Roman" w:cs="Times New Roman"/>
          <w:color w:val="000000" w:themeColor="text1"/>
        </w:rPr>
        <w:t>,</w:t>
      </w:r>
    </w:p>
    <w:p w14:paraId="7D3D9D16" w14:textId="511E3EB2" w:rsidR="007A1697" w:rsidRPr="00FF1125" w:rsidRDefault="007A1697" w:rsidP="00615E2A">
      <w:pPr>
        <w:pStyle w:val="Akapitzlist"/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Dostawca zapewni wsparcie techniczne </w:t>
      </w:r>
      <w:r w:rsidR="00615E2A">
        <w:rPr>
          <w:rFonts w:ascii="Times New Roman" w:eastAsia="Times New Roman" w:hAnsi="Times New Roman" w:cs="Times New Roman"/>
          <w:color w:val="000000" w:themeColor="text1"/>
        </w:rPr>
        <w:t>i poprawki bezpieczeństwa przez min. 5 lat,</w:t>
      </w:r>
    </w:p>
    <w:p w14:paraId="71DC89CA" w14:textId="77777777" w:rsidR="00C03A60" w:rsidRPr="00FF1125" w:rsidRDefault="00C03A60" w:rsidP="00615E2A">
      <w:pPr>
        <w:pStyle w:val="Akapitzlist"/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FF1125">
        <w:rPr>
          <w:rFonts w:ascii="Times New Roman" w:eastAsia="Times New Roman" w:hAnsi="Times New Roman" w:cs="Times New Roman"/>
          <w:color w:val="000000" w:themeColor="text1"/>
        </w:rPr>
        <w:t>Zamawiający będzie miał możliwość zlecenia Wykonawcy pomalowania lub oklejenia urządze</w:t>
      </w:r>
      <w:r>
        <w:rPr>
          <w:rFonts w:ascii="Times New Roman" w:eastAsia="Times New Roman" w:hAnsi="Times New Roman" w:cs="Times New Roman"/>
          <w:color w:val="000000" w:themeColor="text1"/>
        </w:rPr>
        <w:t>nia</w:t>
      </w:r>
      <w:r w:rsidRPr="00FF1125">
        <w:rPr>
          <w:rFonts w:ascii="Times New Roman" w:eastAsia="Times New Roman" w:hAnsi="Times New Roman" w:cs="Times New Roman"/>
          <w:color w:val="000000" w:themeColor="text1"/>
        </w:rPr>
        <w:t>, zgodnie z uzgodnionym i przesłanym projektem.</w:t>
      </w:r>
    </w:p>
    <w:p w14:paraId="349EF7B4" w14:textId="77777777" w:rsidR="00C03A60" w:rsidRPr="00FF1125" w:rsidRDefault="00C03A60" w:rsidP="00615E2A">
      <w:pPr>
        <w:pStyle w:val="Zwykytek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918ED4" w14:textId="77777777" w:rsidR="00C03A60" w:rsidRPr="00FF1125" w:rsidRDefault="00C03A60" w:rsidP="00615E2A">
      <w:pPr>
        <w:pStyle w:val="Akapitzlist"/>
        <w:widowControl w:val="0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FF1125">
        <w:rPr>
          <w:rFonts w:ascii="Times New Roman" w:hAnsi="Times New Roman" w:cs="Times New Roman"/>
          <w:b/>
          <w:bCs/>
        </w:rPr>
        <w:t>Dodatkowe wymagania Zamawiającego:</w:t>
      </w:r>
    </w:p>
    <w:p w14:paraId="0A2D7EE6" w14:textId="0E6A03D7" w:rsidR="00B82841" w:rsidRPr="00FF1125" w:rsidRDefault="00C03A60" w:rsidP="00615E2A">
      <w:pPr>
        <w:widowControl w:val="0"/>
        <w:suppressAutoHyphens/>
        <w:spacing w:after="0" w:line="276" w:lineRule="auto"/>
        <w:ind w:left="705" w:hanging="345"/>
        <w:jc w:val="both"/>
        <w:rPr>
          <w:rFonts w:ascii="Times New Roman" w:eastAsia="Times New Roman" w:hAnsi="Times New Roman" w:cs="Times New Roman"/>
        </w:rPr>
      </w:pPr>
      <w:r w:rsidRPr="00FF1125">
        <w:rPr>
          <w:rFonts w:ascii="Times New Roman" w:hAnsi="Times New Roman" w:cs="Times New Roman"/>
        </w:rPr>
        <w:t>1).</w:t>
      </w:r>
      <w:r w:rsidRPr="00FF1125">
        <w:rPr>
          <w:rFonts w:ascii="Times New Roman" w:hAnsi="Times New Roman" w:cs="Times New Roman"/>
        </w:rPr>
        <w:tab/>
        <w:t>of</w:t>
      </w:r>
      <w:r w:rsidRPr="00FF1125">
        <w:rPr>
          <w:rFonts w:ascii="Times New Roman" w:eastAsia="Times New Roman" w:hAnsi="Times New Roman" w:cs="Times New Roman"/>
        </w:rPr>
        <w:t xml:space="preserve">erowane urządzenie i komponenty muszą być fabrycznie nowe, wyprodukowane                                         </w:t>
      </w:r>
      <w:r w:rsidR="00703461">
        <w:rPr>
          <w:rFonts w:ascii="Times New Roman" w:eastAsia="Times New Roman" w:hAnsi="Times New Roman" w:cs="Times New Roman"/>
        </w:rPr>
        <w:t xml:space="preserve">nie później niż </w:t>
      </w:r>
      <w:r w:rsidRPr="00FF1125">
        <w:rPr>
          <w:rFonts w:ascii="Times New Roman" w:eastAsia="Times New Roman" w:hAnsi="Times New Roman" w:cs="Times New Roman"/>
        </w:rPr>
        <w:t>w 2025,</w:t>
      </w:r>
    </w:p>
    <w:p w14:paraId="0E571754" w14:textId="77777777" w:rsidR="00C03A60" w:rsidRPr="00FF1125" w:rsidRDefault="00C03A60" w:rsidP="00615E2A">
      <w:pPr>
        <w:suppressAutoHyphens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FF1125">
        <w:rPr>
          <w:rFonts w:ascii="Times New Roman" w:eastAsia="Times New Roman" w:hAnsi="Times New Roman" w:cs="Times New Roman"/>
        </w:rPr>
        <w:t>2).</w:t>
      </w:r>
      <w:r w:rsidRPr="00FF1125">
        <w:rPr>
          <w:rFonts w:ascii="Times New Roman" w:eastAsia="Times New Roman" w:hAnsi="Times New Roman" w:cs="Times New Roman"/>
        </w:rPr>
        <w:tab/>
        <w:t xml:space="preserve">Wykonawca wraz z urządzeniem dostarczy: </w:t>
      </w:r>
    </w:p>
    <w:p w14:paraId="3E269C60" w14:textId="77777777" w:rsidR="00C03A60" w:rsidRPr="00FF1125" w:rsidRDefault="00C03A60" w:rsidP="00615E2A">
      <w:pPr>
        <w:pStyle w:val="Akapitzlist"/>
        <w:numPr>
          <w:ilvl w:val="0"/>
          <w:numId w:val="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FF1125">
        <w:rPr>
          <w:rFonts w:ascii="Times New Roman" w:eastAsia="Times New Roman" w:hAnsi="Times New Roman" w:cs="Times New Roman"/>
        </w:rPr>
        <w:t>książkę lub kartę gwarancyjną urządzeń,</w:t>
      </w:r>
    </w:p>
    <w:p w14:paraId="6A49E4D1" w14:textId="77777777" w:rsidR="00C03A60" w:rsidRPr="00FF1125" w:rsidRDefault="00C03A60" w:rsidP="00615E2A">
      <w:pPr>
        <w:pStyle w:val="Akapitzlist"/>
        <w:numPr>
          <w:ilvl w:val="0"/>
          <w:numId w:val="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FF1125">
        <w:rPr>
          <w:rFonts w:ascii="Times New Roman" w:eastAsia="Times New Roman" w:hAnsi="Times New Roman" w:cs="Times New Roman"/>
        </w:rPr>
        <w:t>instrukcje obsługi urządzeń zawierające specyfikację techniczną urządzeń i jego komponentów. Instrukcja musi być w języku polskim, w wersji papierowej             i elektronicznej,</w:t>
      </w:r>
    </w:p>
    <w:p w14:paraId="2FDC0CE1" w14:textId="7104923D" w:rsidR="00C03A60" w:rsidRPr="00FF1125" w:rsidRDefault="00C03A60" w:rsidP="00615E2A">
      <w:pPr>
        <w:pStyle w:val="Akapitzlist"/>
        <w:numPr>
          <w:ilvl w:val="0"/>
          <w:numId w:val="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FF1125">
        <w:rPr>
          <w:rFonts w:ascii="Times New Roman" w:eastAsia="Times New Roman" w:hAnsi="Times New Roman" w:cs="Times New Roman"/>
        </w:rPr>
        <w:t>obowiązujące atesty, certyfikaty i zezwolenia dopuszczające urządzenie do pracy,</w:t>
      </w:r>
    </w:p>
    <w:p w14:paraId="27E6DD3F" w14:textId="77777777" w:rsidR="00C03A60" w:rsidRPr="00FF1125" w:rsidRDefault="00C03A60" w:rsidP="00615E2A">
      <w:pPr>
        <w:pStyle w:val="Akapitzlist"/>
        <w:numPr>
          <w:ilvl w:val="0"/>
          <w:numId w:val="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FF1125">
        <w:rPr>
          <w:rFonts w:ascii="Times New Roman" w:eastAsia="Times New Roman" w:hAnsi="Times New Roman" w:cs="Times New Roman"/>
        </w:rPr>
        <w:t>licencje na oprogramowanie,</w:t>
      </w:r>
    </w:p>
    <w:p w14:paraId="5EC274A1" w14:textId="77777777" w:rsidR="00C03A60" w:rsidRPr="00FF1125" w:rsidRDefault="00C03A60" w:rsidP="00615E2A">
      <w:pPr>
        <w:suppressAutoHyphens/>
        <w:spacing w:after="0" w:line="276" w:lineRule="auto"/>
        <w:ind w:left="708" w:hanging="348"/>
        <w:jc w:val="both"/>
        <w:rPr>
          <w:rFonts w:ascii="Times New Roman" w:eastAsia="Times New Roman" w:hAnsi="Times New Roman" w:cs="Times New Roman"/>
        </w:rPr>
      </w:pPr>
      <w:r w:rsidRPr="00FF1125">
        <w:rPr>
          <w:rFonts w:ascii="Times New Roman" w:eastAsia="Times New Roman" w:hAnsi="Times New Roman" w:cs="Times New Roman"/>
        </w:rPr>
        <w:t>3).</w:t>
      </w:r>
      <w:r w:rsidRPr="00FF1125">
        <w:rPr>
          <w:rFonts w:ascii="Times New Roman" w:eastAsia="Times New Roman" w:hAnsi="Times New Roman" w:cs="Times New Roman"/>
        </w:rPr>
        <w:tab/>
        <w:t>Wykonawca zaprojektuje i wykona pierwsze menu zgodnie z zaleceniami Zamawiającego.</w:t>
      </w:r>
    </w:p>
    <w:p w14:paraId="65012DE9" w14:textId="77777777" w:rsidR="00C03A60" w:rsidRPr="00FF1125" w:rsidRDefault="00C03A60" w:rsidP="00615E2A">
      <w:pPr>
        <w:widowControl w:val="0"/>
        <w:suppressAutoHyphens/>
        <w:spacing w:after="0" w:line="276" w:lineRule="auto"/>
        <w:jc w:val="both"/>
        <w:rPr>
          <w:rFonts w:ascii="Times New Roman" w:hAnsi="Times New Roman" w:cs="Times New Roman"/>
        </w:rPr>
      </w:pPr>
    </w:p>
    <w:p w14:paraId="794B3349" w14:textId="77777777" w:rsidR="00C03A60" w:rsidRPr="00FF1125" w:rsidRDefault="00C03A60" w:rsidP="00615E2A">
      <w:p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Zamawiający przygotuje miejsca montażu i własną infrastrukturę w ten sposób, że:</w:t>
      </w:r>
    </w:p>
    <w:p w14:paraId="54FB6A15" w14:textId="77777777" w:rsidR="00C03A60" w:rsidRPr="00FF1125" w:rsidRDefault="00C03A60" w:rsidP="00615E2A">
      <w:pPr>
        <w:pStyle w:val="Akapitzlist"/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doprowadzi zasilanie 230V i dwa niezależne przyłącza LAN – osobne do kamery                 i osobne do komputera urządzenie oraz przygotuje podłoże do montażu,</w:t>
      </w:r>
    </w:p>
    <w:p w14:paraId="4C219D7E" w14:textId="77777777" w:rsidR="00C03A60" w:rsidRPr="00FF1125" w:rsidRDefault="00C03A60" w:rsidP="00615E2A">
      <w:pPr>
        <w:pStyle w:val="Akapitzlist"/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 xml:space="preserve">zapewni dostęp do sieci komputerowej </w:t>
      </w:r>
      <w:r>
        <w:rPr>
          <w:rFonts w:ascii="Times New Roman" w:hAnsi="Times New Roman" w:cs="Times New Roman"/>
          <w:color w:val="000000" w:themeColor="text1"/>
        </w:rPr>
        <w:t>starostwa</w:t>
      </w:r>
      <w:r w:rsidRPr="00FF1125">
        <w:rPr>
          <w:rFonts w:ascii="Times New Roman" w:hAnsi="Times New Roman" w:cs="Times New Roman"/>
          <w:color w:val="000000" w:themeColor="text1"/>
        </w:rPr>
        <w:t xml:space="preserve"> oraz stanowisko komputerowe do obsługi urządzeń w każdej z lokalizacji,</w:t>
      </w:r>
    </w:p>
    <w:p w14:paraId="40A3B9E6" w14:textId="77777777" w:rsidR="00C03A60" w:rsidRPr="00FF1125" w:rsidRDefault="00C03A60" w:rsidP="00615E2A">
      <w:pPr>
        <w:pStyle w:val="Akapitzlist"/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zapewni bramkę SMS do wysyłania powiadomień,</w:t>
      </w:r>
    </w:p>
    <w:p w14:paraId="641F7F33" w14:textId="77777777" w:rsidR="00C03A60" w:rsidRDefault="00C03A60" w:rsidP="00615E2A">
      <w:pPr>
        <w:pStyle w:val="Akapitzlist"/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F1125">
        <w:rPr>
          <w:rFonts w:ascii="Times New Roman" w:hAnsi="Times New Roman" w:cs="Times New Roman"/>
          <w:color w:val="000000" w:themeColor="text1"/>
        </w:rPr>
        <w:t>przekaże dane do serwera FTP w celu wykonywania automatycznego backupu baz danych urządzeń.</w:t>
      </w:r>
    </w:p>
    <w:p w14:paraId="235DE819" w14:textId="77777777" w:rsidR="009322DD" w:rsidRPr="009322DD" w:rsidRDefault="009322DD" w:rsidP="00615E2A">
      <w:pPr>
        <w:spacing w:after="0"/>
        <w:jc w:val="both"/>
        <w:rPr>
          <w:rFonts w:ascii="Times New Roman" w:hAnsi="Times New Roman" w:cs="Times New Roman"/>
        </w:rPr>
      </w:pPr>
      <w:r w:rsidRPr="009322DD">
        <w:rPr>
          <w:rFonts w:ascii="Times New Roman" w:hAnsi="Times New Roman" w:cs="Times New Roman"/>
        </w:rPr>
        <w:t>Umieszczanie dokumentów:</w:t>
      </w:r>
    </w:p>
    <w:p w14:paraId="649DD5FB" w14:textId="77777777" w:rsidR="009322DD" w:rsidRPr="009322DD" w:rsidRDefault="009322DD" w:rsidP="00615E2A">
      <w:pPr>
        <w:spacing w:after="0"/>
        <w:jc w:val="both"/>
        <w:rPr>
          <w:rFonts w:ascii="Times New Roman" w:hAnsi="Times New Roman" w:cs="Times New Roman"/>
        </w:rPr>
      </w:pPr>
      <w:r w:rsidRPr="009322DD">
        <w:rPr>
          <w:rFonts w:ascii="Times New Roman" w:hAnsi="Times New Roman" w:cs="Times New Roman"/>
        </w:rPr>
        <w:t>Pracownik zatrudniony przez Zamawiającego uprawniony do obsługi urządzenia umieszcza          w skrytkach dokumenty. Skrytka automatycznie zostaje zaprogramowana w taki sposób, aby dostęp do niej miał tylko oczekujący na dokumenty interesant bądź uprawniony pracownik.</w:t>
      </w:r>
    </w:p>
    <w:p w14:paraId="1626E24A" w14:textId="77777777" w:rsidR="009322DD" w:rsidRPr="009322DD" w:rsidRDefault="009322DD" w:rsidP="00615E2A">
      <w:pPr>
        <w:spacing w:after="0"/>
        <w:jc w:val="both"/>
        <w:rPr>
          <w:rFonts w:ascii="Times New Roman" w:hAnsi="Times New Roman" w:cs="Times New Roman"/>
        </w:rPr>
      </w:pPr>
      <w:r w:rsidRPr="009322DD">
        <w:rPr>
          <w:rFonts w:ascii="Times New Roman" w:hAnsi="Times New Roman" w:cs="Times New Roman"/>
        </w:rPr>
        <w:lastRenderedPageBreak/>
        <w:t>Dokument będzie oczekiwał na odbiorcę przez czas określony przez Zamawiającego. Okres przechowywania może zostać zmieniony przez Zamawiającego.</w:t>
      </w:r>
    </w:p>
    <w:p w14:paraId="6CC3FE22" w14:textId="77777777" w:rsidR="009322DD" w:rsidRPr="009322DD" w:rsidRDefault="009322DD" w:rsidP="00615E2A">
      <w:pPr>
        <w:spacing w:after="0"/>
        <w:jc w:val="both"/>
        <w:rPr>
          <w:rFonts w:ascii="Times New Roman" w:hAnsi="Times New Roman" w:cs="Times New Roman"/>
        </w:rPr>
      </w:pPr>
      <w:r w:rsidRPr="009322DD">
        <w:rPr>
          <w:rFonts w:ascii="Times New Roman" w:hAnsi="Times New Roman" w:cs="Times New Roman"/>
        </w:rPr>
        <w:t>Odbiór dokumentów:</w:t>
      </w:r>
    </w:p>
    <w:p w14:paraId="35F9429B" w14:textId="77777777" w:rsidR="009322DD" w:rsidRPr="009322DD" w:rsidRDefault="009322DD" w:rsidP="00615E2A">
      <w:pPr>
        <w:spacing w:after="0"/>
        <w:jc w:val="both"/>
        <w:rPr>
          <w:rFonts w:ascii="Times New Roman" w:hAnsi="Times New Roman" w:cs="Times New Roman"/>
        </w:rPr>
      </w:pPr>
      <w:r w:rsidRPr="009322DD">
        <w:rPr>
          <w:rFonts w:ascii="Times New Roman" w:hAnsi="Times New Roman" w:cs="Times New Roman"/>
        </w:rPr>
        <w:t>Interesant podczas składania wniosku w urzędzie wybiera opcję odbioru dokumentów                     z urządzenia.</w:t>
      </w:r>
    </w:p>
    <w:p w14:paraId="367D0FA6" w14:textId="77777777" w:rsidR="009322DD" w:rsidRPr="009322DD" w:rsidRDefault="009322DD" w:rsidP="00615E2A">
      <w:pPr>
        <w:spacing w:after="0"/>
        <w:jc w:val="both"/>
        <w:rPr>
          <w:rFonts w:ascii="Times New Roman" w:hAnsi="Times New Roman" w:cs="Times New Roman"/>
        </w:rPr>
      </w:pPr>
      <w:r w:rsidRPr="009322DD">
        <w:rPr>
          <w:rFonts w:ascii="Times New Roman" w:hAnsi="Times New Roman" w:cs="Times New Roman"/>
        </w:rPr>
        <w:t>Gdy dokumenty będą gotowe do odbioru i zostaną umieszczone w jednej ze skrytek urządzenie, do interesanta na podany we wniosku numer telefonu zostanie wysłany kod SMS z podanym kodem PIN za pomocą którego otworzy skrytkę i odbierze dokumenty.</w:t>
      </w:r>
    </w:p>
    <w:p w14:paraId="76CE16E3" w14:textId="77777777" w:rsidR="009322DD" w:rsidRDefault="009322DD" w:rsidP="00615E2A">
      <w:pPr>
        <w:spacing w:after="0"/>
        <w:jc w:val="both"/>
        <w:rPr>
          <w:rFonts w:ascii="Times New Roman" w:hAnsi="Times New Roman" w:cs="Times New Roman"/>
        </w:rPr>
      </w:pPr>
      <w:r w:rsidRPr="009322DD">
        <w:rPr>
          <w:rFonts w:ascii="Times New Roman" w:hAnsi="Times New Roman" w:cs="Times New Roman"/>
        </w:rPr>
        <w:t>Interesant po wprowadzeniu na monitorze urządzenia swojego numeru telefonu i otrzymanego kodu PIN otwiera skrytkę i odbiera dokumenty.</w:t>
      </w:r>
    </w:p>
    <w:p w14:paraId="193B3485" w14:textId="542D8D25" w:rsidR="005D3B61" w:rsidRDefault="005D3B61" w:rsidP="00615E2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System musi umożliwiać </w:t>
      </w:r>
      <w:bookmarkStart w:id="2" w:name="_Hlk225927004"/>
      <w:r>
        <w:rPr>
          <w:rFonts w:ascii="Times New Roman" w:hAnsi="Times New Roman" w:cs="Times New Roman"/>
        </w:rPr>
        <w:t>weryfikacje tożsamości (autoryzację) osoby odbierającej dokument/tablice rejestracyjna poprzez kod QR z aplikacji m Obywatel</w:t>
      </w:r>
      <w:bookmarkEnd w:id="2"/>
      <w:r w:rsidR="00576E48">
        <w:rPr>
          <w:rFonts w:ascii="Times New Roman" w:hAnsi="Times New Roman" w:cs="Times New Roman"/>
        </w:rPr>
        <w:t xml:space="preserve"> lub autoryzacje poprzez obsługę warstwy elektronicznej dowodu osobistego (czytnik NFC).</w:t>
      </w:r>
    </w:p>
    <w:p w14:paraId="5B50FC86" w14:textId="77777777" w:rsidR="009322DD" w:rsidRPr="009322DD" w:rsidRDefault="009322DD" w:rsidP="00615E2A">
      <w:pPr>
        <w:spacing w:after="0"/>
        <w:jc w:val="both"/>
        <w:rPr>
          <w:rFonts w:ascii="Times New Roman" w:hAnsi="Times New Roman" w:cs="Times New Roman"/>
        </w:rPr>
      </w:pPr>
      <w:r w:rsidRPr="009322DD">
        <w:rPr>
          <w:rFonts w:ascii="Times New Roman" w:hAnsi="Times New Roman" w:cs="Times New Roman"/>
        </w:rPr>
        <w:t>Po upływie terminu wyznaczonego na odbiór dokumentów uprawniony pracownik zatrudniony przez Zamawiającego otwiera skrytki urządzenia i wyjmuje wskazane dokumenty i umieszcza je w aktach sprawy lub ponownie przekazuje do umieszczenia w urządzeniu.</w:t>
      </w:r>
    </w:p>
    <w:p w14:paraId="1884179D" w14:textId="77777777" w:rsidR="00576E48" w:rsidRDefault="00576E48" w:rsidP="00615E2A">
      <w:pPr>
        <w:spacing w:after="0"/>
        <w:jc w:val="both"/>
        <w:rPr>
          <w:rFonts w:ascii="Times New Roman" w:hAnsi="Times New Roman" w:cs="Times New Roman"/>
        </w:rPr>
      </w:pPr>
    </w:p>
    <w:p w14:paraId="05552442" w14:textId="728CA432" w:rsidR="00C03A60" w:rsidRPr="00EA45D0" w:rsidRDefault="009322DD" w:rsidP="00615E2A">
      <w:pPr>
        <w:spacing w:after="0"/>
        <w:jc w:val="both"/>
        <w:rPr>
          <w:rFonts w:ascii="Times New Roman" w:hAnsi="Times New Roman" w:cs="Times New Roman"/>
        </w:rPr>
      </w:pPr>
      <w:r w:rsidRPr="009322DD">
        <w:rPr>
          <w:rFonts w:ascii="Times New Roman" w:hAnsi="Times New Roman" w:cs="Times New Roman"/>
        </w:rPr>
        <w:t>Działanie urzędomatu ma przyczynić się do skrócenia czasu oczekiwania interesantów                   w kolejce oraz umożliwić korzystanie z usług urzędu poza godzinami urzędowania.</w:t>
      </w:r>
    </w:p>
    <w:p w14:paraId="7F8B3A69" w14:textId="77777777" w:rsidR="00EA45D0" w:rsidRDefault="00EA45D0" w:rsidP="00256026">
      <w:pPr>
        <w:jc w:val="both"/>
        <w:rPr>
          <w:rFonts w:ascii="Times New Roman" w:hAnsi="Times New Roman" w:cs="Times New Roman"/>
        </w:rPr>
      </w:pPr>
    </w:p>
    <w:p w14:paraId="15FDDE4E" w14:textId="77777777" w:rsidR="00461EBD" w:rsidRPr="00D952ED" w:rsidRDefault="00461EBD" w:rsidP="00256026">
      <w:pPr>
        <w:jc w:val="both"/>
        <w:rPr>
          <w:rFonts w:ascii="Times New Roman" w:hAnsi="Times New Roman" w:cs="Times New Roman"/>
        </w:rPr>
      </w:pPr>
    </w:p>
    <w:sectPr w:rsidR="00461EBD" w:rsidRPr="00D952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F7C10"/>
    <w:multiLevelType w:val="hybridMultilevel"/>
    <w:tmpl w:val="07DCD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87CF3"/>
    <w:multiLevelType w:val="hybridMultilevel"/>
    <w:tmpl w:val="914211F8"/>
    <w:lvl w:ilvl="0" w:tplc="CF6277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BD699D"/>
    <w:multiLevelType w:val="hybridMultilevel"/>
    <w:tmpl w:val="43F80B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C1653"/>
    <w:multiLevelType w:val="hybridMultilevel"/>
    <w:tmpl w:val="EB363664"/>
    <w:lvl w:ilvl="0" w:tplc="192C087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52A96"/>
    <w:multiLevelType w:val="hybridMultilevel"/>
    <w:tmpl w:val="C2968E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967C15"/>
    <w:multiLevelType w:val="hybridMultilevel"/>
    <w:tmpl w:val="0E44B918"/>
    <w:lvl w:ilvl="0" w:tplc="3C6C7AE0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F8012E0"/>
    <w:multiLevelType w:val="hybridMultilevel"/>
    <w:tmpl w:val="DF44C124"/>
    <w:lvl w:ilvl="0" w:tplc="2AB849A6">
      <w:start w:val="18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69633">
    <w:abstractNumId w:val="0"/>
  </w:num>
  <w:num w:numId="2" w16cid:durableId="620381259">
    <w:abstractNumId w:val="1"/>
  </w:num>
  <w:num w:numId="3" w16cid:durableId="594242073">
    <w:abstractNumId w:val="2"/>
  </w:num>
  <w:num w:numId="4" w16cid:durableId="1094782220">
    <w:abstractNumId w:val="4"/>
  </w:num>
  <w:num w:numId="5" w16cid:durableId="47799954">
    <w:abstractNumId w:val="3"/>
  </w:num>
  <w:num w:numId="6" w16cid:durableId="2558586">
    <w:abstractNumId w:val="6"/>
  </w:num>
  <w:num w:numId="7" w16cid:durableId="331835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D72"/>
    <w:rsid w:val="000B6D7C"/>
    <w:rsid w:val="000D2DB1"/>
    <w:rsid w:val="001003B1"/>
    <w:rsid w:val="001801C0"/>
    <w:rsid w:val="001F741E"/>
    <w:rsid w:val="00256026"/>
    <w:rsid w:val="00261550"/>
    <w:rsid w:val="00331AB7"/>
    <w:rsid w:val="00337468"/>
    <w:rsid w:val="0040045E"/>
    <w:rsid w:val="004212B6"/>
    <w:rsid w:val="00461EBD"/>
    <w:rsid w:val="004C4A04"/>
    <w:rsid w:val="004D7C9E"/>
    <w:rsid w:val="00556D72"/>
    <w:rsid w:val="00561B11"/>
    <w:rsid w:val="005719CE"/>
    <w:rsid w:val="00576E48"/>
    <w:rsid w:val="005A1CA1"/>
    <w:rsid w:val="005C6A34"/>
    <w:rsid w:val="005D3B61"/>
    <w:rsid w:val="00615E2A"/>
    <w:rsid w:val="006901C2"/>
    <w:rsid w:val="00703461"/>
    <w:rsid w:val="007103E0"/>
    <w:rsid w:val="007431C5"/>
    <w:rsid w:val="007A1697"/>
    <w:rsid w:val="007F42E2"/>
    <w:rsid w:val="00821571"/>
    <w:rsid w:val="00891ACF"/>
    <w:rsid w:val="008C7692"/>
    <w:rsid w:val="009322DD"/>
    <w:rsid w:val="00950BFF"/>
    <w:rsid w:val="009D4EE1"/>
    <w:rsid w:val="00A03864"/>
    <w:rsid w:val="00A841A9"/>
    <w:rsid w:val="00B40DC5"/>
    <w:rsid w:val="00B8254F"/>
    <w:rsid w:val="00B82841"/>
    <w:rsid w:val="00BF7EEE"/>
    <w:rsid w:val="00C03A60"/>
    <w:rsid w:val="00C371D5"/>
    <w:rsid w:val="00CC0DA5"/>
    <w:rsid w:val="00D20988"/>
    <w:rsid w:val="00D3492E"/>
    <w:rsid w:val="00D40C53"/>
    <w:rsid w:val="00D420A7"/>
    <w:rsid w:val="00D952ED"/>
    <w:rsid w:val="00DF01B5"/>
    <w:rsid w:val="00E33D3A"/>
    <w:rsid w:val="00EA45D0"/>
    <w:rsid w:val="00F8020C"/>
    <w:rsid w:val="00F8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EFFF4"/>
  <w15:chartTrackingRefBased/>
  <w15:docId w15:val="{D77973C9-C905-4541-A9E0-D649B1901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6D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6D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6D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6D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6D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6D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6D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6D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6D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6D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6D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6D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6D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6D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6D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6D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6D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6D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6D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6D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6D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6D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6D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6D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6D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6D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6D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6D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6D72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50BFF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0BFF"/>
    <w:rPr>
      <w:color w:val="605E5C"/>
      <w:shd w:val="clear" w:color="auto" w:fill="E1DFDD"/>
    </w:rPr>
  </w:style>
  <w:style w:type="paragraph" w:customStyle="1" w:styleId="Default">
    <w:name w:val="Default"/>
    <w:rsid w:val="00F802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C03A60"/>
    <w:rPr>
      <w:rFonts w:ascii="Consolas" w:hAnsi="Consolas"/>
      <w:sz w:val="21"/>
      <w:szCs w:val="21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C03A60"/>
    <w:pPr>
      <w:suppressAutoHyphens/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C03A60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.paczkowski@powiatrypin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5</Pages>
  <Words>1654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Mucha</dc:creator>
  <cp:keywords/>
  <dc:description/>
  <cp:lastModifiedBy>Jarosław Pączkowski</cp:lastModifiedBy>
  <cp:revision>27</cp:revision>
  <dcterms:created xsi:type="dcterms:W3CDTF">2026-03-09T07:13:00Z</dcterms:created>
  <dcterms:modified xsi:type="dcterms:W3CDTF">2026-04-01T08:12:00Z</dcterms:modified>
</cp:coreProperties>
</file>